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A1" w:rsidRDefault="00BC4EA1" w:rsidP="00BC4EA1">
      <w:pPr>
        <w:jc w:val="center"/>
        <w:rPr>
          <w:rFonts w:ascii="Times New Roman" w:hAnsi="Times New Roman" w:cs="Times New Roman"/>
          <w:b/>
          <w:sz w:val="24"/>
          <w:szCs w:val="24"/>
        </w:rPr>
      </w:pPr>
      <w:r>
        <w:rPr>
          <w:rFonts w:ascii="Times New Roman" w:hAnsi="Times New Roman" w:cs="Times New Roman"/>
          <w:b/>
          <w:sz w:val="24"/>
          <w:szCs w:val="24"/>
        </w:rPr>
        <w:t>EFFICACY OF UNIFIED TERTIARY MATRICULATION EXAMINATION AS PREDICTOR OF FIRST YEAR SOCIAL SCIENCE STUDENTS’ ACHIEVEMENT IN UNIVERSITY OF JOS, NIGERIA</w:t>
      </w:r>
    </w:p>
    <w:p w:rsidR="00BC4EA1" w:rsidRDefault="00BC4EA1" w:rsidP="00BC4EA1">
      <w:pPr>
        <w:jc w:val="center"/>
        <w:rPr>
          <w:rFonts w:ascii="Times New Roman" w:hAnsi="Times New Roman" w:cs="Times New Roman"/>
          <w:b/>
          <w:sz w:val="24"/>
          <w:szCs w:val="24"/>
        </w:rPr>
      </w:pPr>
      <w:r>
        <w:rPr>
          <w:rFonts w:ascii="Times New Roman" w:hAnsi="Times New Roman" w:cs="Times New Roman"/>
          <w:b/>
          <w:sz w:val="24"/>
          <w:szCs w:val="24"/>
        </w:rPr>
        <w:t>BY</w:t>
      </w:r>
    </w:p>
    <w:p w:rsidR="00BC4EA1" w:rsidRPr="00507276" w:rsidRDefault="00A05C81" w:rsidP="00BC4EA1">
      <w:pPr>
        <w:jc w:val="center"/>
        <w:rPr>
          <w:rFonts w:ascii="Times New Roman" w:hAnsi="Times New Roman" w:cs="Times New Roman"/>
          <w:sz w:val="24"/>
          <w:szCs w:val="24"/>
        </w:rPr>
      </w:pPr>
      <w:r>
        <w:rPr>
          <w:rFonts w:ascii="Times New Roman" w:hAnsi="Times New Roman" w:cs="Times New Roman"/>
          <w:sz w:val="24"/>
          <w:szCs w:val="24"/>
        </w:rPr>
        <w:t xml:space="preserve">Mr. Jan, Nagwe Cajetan; Prof. </w:t>
      </w:r>
      <w:r w:rsidR="00BC4EA1" w:rsidRPr="00507276">
        <w:rPr>
          <w:rFonts w:ascii="Times New Roman" w:hAnsi="Times New Roman" w:cs="Times New Roman"/>
          <w:sz w:val="24"/>
          <w:szCs w:val="24"/>
        </w:rPr>
        <w:t>Emaikwu, S</w:t>
      </w:r>
      <w:r>
        <w:rPr>
          <w:rFonts w:ascii="Times New Roman" w:hAnsi="Times New Roman" w:cs="Times New Roman"/>
          <w:sz w:val="24"/>
          <w:szCs w:val="24"/>
        </w:rPr>
        <w:t xml:space="preserve">unday </w:t>
      </w:r>
      <w:r w:rsidR="00BC4EA1" w:rsidRPr="00507276">
        <w:rPr>
          <w:rFonts w:ascii="Times New Roman" w:hAnsi="Times New Roman" w:cs="Times New Roman"/>
          <w:sz w:val="24"/>
          <w:szCs w:val="24"/>
        </w:rPr>
        <w:t>O</w:t>
      </w:r>
      <w:r>
        <w:rPr>
          <w:rFonts w:ascii="Times New Roman" w:hAnsi="Times New Roman" w:cs="Times New Roman"/>
          <w:sz w:val="24"/>
          <w:szCs w:val="24"/>
        </w:rPr>
        <w:t>che &amp; Dr.</w:t>
      </w:r>
      <w:r w:rsidR="00507276" w:rsidRPr="00507276">
        <w:rPr>
          <w:rFonts w:ascii="Times New Roman" w:hAnsi="Times New Roman" w:cs="Times New Roman"/>
          <w:sz w:val="24"/>
          <w:szCs w:val="24"/>
        </w:rPr>
        <w:t xml:space="preserve"> </w:t>
      </w:r>
      <w:r w:rsidR="00BC4EA1" w:rsidRPr="00507276">
        <w:rPr>
          <w:rFonts w:ascii="Times New Roman" w:hAnsi="Times New Roman" w:cs="Times New Roman"/>
          <w:sz w:val="24"/>
          <w:szCs w:val="24"/>
        </w:rPr>
        <w:t>A</w:t>
      </w:r>
      <w:r w:rsidR="00507276" w:rsidRPr="00507276">
        <w:rPr>
          <w:rFonts w:ascii="Times New Roman" w:hAnsi="Times New Roman" w:cs="Times New Roman"/>
          <w:sz w:val="24"/>
          <w:szCs w:val="24"/>
        </w:rPr>
        <w:t>g</w:t>
      </w:r>
      <w:r w:rsidR="00BC4EA1" w:rsidRPr="00507276">
        <w:rPr>
          <w:rFonts w:ascii="Times New Roman" w:hAnsi="Times New Roman" w:cs="Times New Roman"/>
          <w:sz w:val="24"/>
          <w:szCs w:val="24"/>
        </w:rPr>
        <w:t>i, C</w:t>
      </w:r>
      <w:r>
        <w:rPr>
          <w:rFonts w:ascii="Times New Roman" w:hAnsi="Times New Roman" w:cs="Times New Roman"/>
          <w:sz w:val="24"/>
          <w:szCs w:val="24"/>
        </w:rPr>
        <w:t xml:space="preserve">hristiana </w:t>
      </w:r>
      <w:r w:rsidR="00BC4EA1" w:rsidRPr="00507276">
        <w:rPr>
          <w:rFonts w:ascii="Times New Roman" w:hAnsi="Times New Roman" w:cs="Times New Roman"/>
          <w:sz w:val="24"/>
          <w:szCs w:val="24"/>
        </w:rPr>
        <w:t>I</w:t>
      </w:r>
      <w:r>
        <w:rPr>
          <w:rFonts w:ascii="Times New Roman" w:hAnsi="Times New Roman" w:cs="Times New Roman"/>
          <w:sz w:val="24"/>
          <w:szCs w:val="24"/>
        </w:rPr>
        <w:t>kponya</w:t>
      </w:r>
    </w:p>
    <w:p w:rsidR="00BC4EA1" w:rsidRPr="00BC4EA1" w:rsidRDefault="00BC4EA1" w:rsidP="00BC4EA1">
      <w:pPr>
        <w:spacing w:after="0" w:line="240" w:lineRule="auto"/>
        <w:jc w:val="center"/>
        <w:rPr>
          <w:rFonts w:ascii="Times New Roman" w:hAnsi="Times New Roman" w:cs="Times New Roman"/>
          <w:sz w:val="24"/>
          <w:szCs w:val="24"/>
        </w:rPr>
      </w:pPr>
      <w:r w:rsidRPr="00BC4EA1">
        <w:rPr>
          <w:rFonts w:ascii="Times New Roman" w:hAnsi="Times New Roman" w:cs="Times New Roman"/>
          <w:sz w:val="24"/>
          <w:szCs w:val="24"/>
        </w:rPr>
        <w:t>Department</w:t>
      </w:r>
      <w:r w:rsidR="006F5FE6">
        <w:rPr>
          <w:rFonts w:ascii="Times New Roman" w:hAnsi="Times New Roman" w:cs="Times New Roman"/>
          <w:sz w:val="24"/>
          <w:szCs w:val="24"/>
        </w:rPr>
        <w:t>s</w:t>
      </w:r>
      <w:r w:rsidRPr="00BC4EA1">
        <w:rPr>
          <w:rFonts w:ascii="Times New Roman" w:hAnsi="Times New Roman" w:cs="Times New Roman"/>
          <w:sz w:val="24"/>
          <w:szCs w:val="24"/>
        </w:rPr>
        <w:t xml:space="preserve"> of Educational Foundations and General Studies</w:t>
      </w:r>
    </w:p>
    <w:p w:rsidR="00BC4EA1" w:rsidRPr="00BC4EA1" w:rsidRDefault="00BC4EA1" w:rsidP="00BC4EA1">
      <w:pPr>
        <w:spacing w:line="240" w:lineRule="auto"/>
        <w:jc w:val="center"/>
        <w:rPr>
          <w:rFonts w:ascii="Times New Roman" w:hAnsi="Times New Roman" w:cs="Times New Roman"/>
          <w:sz w:val="24"/>
          <w:szCs w:val="24"/>
        </w:rPr>
      </w:pPr>
      <w:r w:rsidRPr="00BC4EA1">
        <w:rPr>
          <w:rFonts w:ascii="Times New Roman" w:hAnsi="Times New Roman" w:cs="Times New Roman"/>
          <w:sz w:val="24"/>
          <w:szCs w:val="24"/>
        </w:rPr>
        <w:t>Joseph Sarwuan Tarka University, Makurdi, Benue State, Nigeria</w:t>
      </w:r>
    </w:p>
    <w:p w:rsidR="00BC4EA1" w:rsidRDefault="00BC4EA1" w:rsidP="00BC4EA1">
      <w:pPr>
        <w:rPr>
          <w:rFonts w:ascii="Times New Roman" w:hAnsi="Times New Roman" w:cs="Times New Roman"/>
          <w:b/>
          <w:sz w:val="24"/>
          <w:szCs w:val="24"/>
        </w:rPr>
      </w:pPr>
      <w:r>
        <w:rPr>
          <w:rFonts w:ascii="Times New Roman" w:hAnsi="Times New Roman" w:cs="Times New Roman"/>
          <w:b/>
          <w:sz w:val="24"/>
          <w:szCs w:val="24"/>
        </w:rPr>
        <w:t>ABSTRACT</w:t>
      </w:r>
    </w:p>
    <w:p w:rsidR="00BC4EA1" w:rsidRDefault="00BC4EA1" w:rsidP="00BC4EA1">
      <w:pPr>
        <w:spacing w:line="240" w:lineRule="auto"/>
        <w:jc w:val="both"/>
        <w:rPr>
          <w:rFonts w:ascii="Times New Roman" w:hAnsi="Times New Roman" w:cs="Times New Roman"/>
          <w:sz w:val="24"/>
          <w:szCs w:val="24"/>
        </w:rPr>
      </w:pPr>
      <w:r w:rsidRPr="00B55073">
        <w:rPr>
          <w:rFonts w:ascii="Times New Roman" w:hAnsi="Times New Roman" w:cs="Times New Roman"/>
          <w:sz w:val="24"/>
          <w:szCs w:val="24"/>
        </w:rPr>
        <w:t xml:space="preserve">This study investigated the </w:t>
      </w:r>
      <w:r>
        <w:rPr>
          <w:rFonts w:ascii="Times New Roman" w:hAnsi="Times New Roman" w:cs="Times New Roman"/>
          <w:sz w:val="24"/>
          <w:szCs w:val="24"/>
        </w:rPr>
        <w:t>effica</w:t>
      </w:r>
      <w:r w:rsidRPr="00B55073">
        <w:rPr>
          <w:rFonts w:ascii="Times New Roman" w:hAnsi="Times New Roman" w:cs="Times New Roman"/>
          <w:sz w:val="24"/>
          <w:szCs w:val="24"/>
        </w:rPr>
        <w:t>cy of Unified Tertiary Matriculation Examination</w:t>
      </w:r>
      <w:r>
        <w:rPr>
          <w:rFonts w:ascii="Times New Roman" w:hAnsi="Times New Roman" w:cs="Times New Roman"/>
          <w:sz w:val="24"/>
          <w:szCs w:val="24"/>
        </w:rPr>
        <w:t xml:space="preserve"> </w:t>
      </w:r>
      <w:r w:rsidRPr="00B55073">
        <w:rPr>
          <w:rFonts w:ascii="Times New Roman" w:hAnsi="Times New Roman" w:cs="Times New Roman"/>
          <w:sz w:val="24"/>
          <w:szCs w:val="24"/>
        </w:rPr>
        <w:t>(UTME) as predictor of first year Social Science students’ achievement in University of Jos, Nigeria. Four research objectives with corresponding research questions were raised to guide the study while four hypotheses were</w:t>
      </w:r>
      <w:r>
        <w:rPr>
          <w:rFonts w:ascii="Times New Roman" w:hAnsi="Times New Roman" w:cs="Times New Roman"/>
          <w:sz w:val="24"/>
          <w:szCs w:val="24"/>
        </w:rPr>
        <w:t xml:space="preserve"> formulated and</w:t>
      </w:r>
      <w:r w:rsidRPr="00B55073">
        <w:rPr>
          <w:rFonts w:ascii="Times New Roman" w:hAnsi="Times New Roman" w:cs="Times New Roman"/>
          <w:sz w:val="24"/>
          <w:szCs w:val="24"/>
        </w:rPr>
        <w:t xml:space="preserve"> </w:t>
      </w:r>
      <w:r>
        <w:rPr>
          <w:rFonts w:ascii="Times New Roman" w:hAnsi="Times New Roman" w:cs="Times New Roman"/>
          <w:sz w:val="24"/>
          <w:szCs w:val="24"/>
        </w:rPr>
        <w:t>tested at 0.05 level of significance</w:t>
      </w:r>
      <w:r w:rsidRPr="00B55073">
        <w:rPr>
          <w:rFonts w:ascii="Times New Roman" w:hAnsi="Times New Roman" w:cs="Times New Roman"/>
          <w:sz w:val="24"/>
          <w:szCs w:val="24"/>
        </w:rPr>
        <w:t xml:space="preserve">. </w:t>
      </w:r>
      <w:r>
        <w:rPr>
          <w:rFonts w:ascii="Times New Roman" w:hAnsi="Times New Roman" w:cs="Times New Roman"/>
          <w:sz w:val="24"/>
          <w:szCs w:val="24"/>
        </w:rPr>
        <w:t xml:space="preserve">The research design used in the study was ex-post facto. </w:t>
      </w:r>
      <w:r w:rsidRPr="00B55073">
        <w:rPr>
          <w:rFonts w:ascii="Times New Roman" w:hAnsi="Times New Roman" w:cs="Times New Roman"/>
          <w:sz w:val="24"/>
          <w:szCs w:val="24"/>
        </w:rPr>
        <w:t xml:space="preserve">The population of the study comprises 1,774 students in department of Economics, Political Science, Psychology and Sociology. The sample size for the study was 326 students which were selected using multi stage sampling procedure where different sampling techniques were employed to arrive at the sample. </w:t>
      </w:r>
      <w:r w:rsidRPr="00B55073">
        <w:rPr>
          <w:rFonts w:ascii="Times New Roman" w:eastAsia="Times New Roman" w:hAnsi="Times New Roman" w:cs="Times New Roman"/>
          <w:sz w:val="24"/>
          <w:szCs w:val="24"/>
        </w:rPr>
        <w:t>The study required the collection and analysis of existing data from official records. The instrument for data collection was a pro-forma</w:t>
      </w:r>
      <w:r w:rsidRPr="00B55073">
        <w:rPr>
          <w:rFonts w:ascii="Times New Roman" w:hAnsi="Times New Roman" w:cs="Times New Roman"/>
          <w:sz w:val="24"/>
          <w:szCs w:val="24"/>
        </w:rPr>
        <w:t xml:space="preserve"> which was validated by </w:t>
      </w:r>
      <w:r>
        <w:rPr>
          <w:rFonts w:ascii="Times New Roman" w:hAnsi="Times New Roman" w:cs="Times New Roman"/>
          <w:sz w:val="24"/>
          <w:szCs w:val="24"/>
        </w:rPr>
        <w:t>two</w:t>
      </w:r>
      <w:r w:rsidR="006F5FE6">
        <w:rPr>
          <w:rFonts w:ascii="Times New Roman" w:hAnsi="Times New Roman" w:cs="Times New Roman"/>
          <w:sz w:val="24"/>
          <w:szCs w:val="24"/>
        </w:rPr>
        <w:t xml:space="preserve"> experts. Data for the study were</w:t>
      </w:r>
      <w:r w:rsidRPr="00B55073">
        <w:rPr>
          <w:rFonts w:ascii="Times New Roman" w:hAnsi="Times New Roman" w:cs="Times New Roman"/>
          <w:sz w:val="24"/>
          <w:szCs w:val="24"/>
        </w:rPr>
        <w:t xml:space="preserve"> collected with the help of </w:t>
      </w:r>
      <w:r>
        <w:rPr>
          <w:rFonts w:ascii="Times New Roman" w:hAnsi="Times New Roman" w:cs="Times New Roman"/>
          <w:sz w:val="24"/>
          <w:szCs w:val="24"/>
        </w:rPr>
        <w:t xml:space="preserve">a </w:t>
      </w:r>
      <w:r w:rsidRPr="00B55073">
        <w:rPr>
          <w:rFonts w:ascii="Times New Roman" w:hAnsi="Times New Roman" w:cs="Times New Roman"/>
          <w:sz w:val="24"/>
          <w:szCs w:val="24"/>
        </w:rPr>
        <w:t xml:space="preserve">research assistant who </w:t>
      </w:r>
      <w:r>
        <w:rPr>
          <w:rFonts w:ascii="Times New Roman" w:hAnsi="Times New Roman" w:cs="Times New Roman"/>
          <w:sz w:val="24"/>
          <w:szCs w:val="24"/>
        </w:rPr>
        <w:t>was a staff in the registry d</w:t>
      </w:r>
      <w:r w:rsidRPr="00B55073">
        <w:rPr>
          <w:rFonts w:ascii="Times New Roman" w:hAnsi="Times New Roman" w:cs="Times New Roman"/>
          <w:sz w:val="24"/>
          <w:szCs w:val="24"/>
        </w:rPr>
        <w:t xml:space="preserve">epartment, University of Jos. Data collected were analyzed using regression to answer the research questions </w:t>
      </w:r>
      <w:r>
        <w:rPr>
          <w:rFonts w:ascii="Times New Roman" w:hAnsi="Times New Roman" w:cs="Times New Roman"/>
          <w:sz w:val="24"/>
          <w:szCs w:val="24"/>
        </w:rPr>
        <w:t>and test</w:t>
      </w:r>
      <w:r w:rsidRPr="00B55073">
        <w:rPr>
          <w:rFonts w:ascii="Times New Roman" w:hAnsi="Times New Roman" w:cs="Times New Roman"/>
          <w:sz w:val="24"/>
          <w:szCs w:val="24"/>
        </w:rPr>
        <w:t xml:space="preserve"> null hypotheses. The findings of the study revealed that</w:t>
      </w:r>
      <w:r>
        <w:rPr>
          <w:rFonts w:ascii="Times New Roman" w:hAnsi="Times New Roman" w:cs="Times New Roman"/>
          <w:sz w:val="24"/>
          <w:szCs w:val="24"/>
        </w:rPr>
        <w:t xml:space="preserve"> students UTME scores predict their CGPA in the four department (Economics, Political Science, Psychology and Sociology) in University of Jos for 2015/2016 session. Based on the findings of the study, the study concludes that that students in the University of Jos in the department of Economics, Political Science, Psychology and Sociology were admitted based on their scores in UTME since there is correlation between their achievements. The study recommended that admission to prospective students in University of Jos into all departments should be given strictly based on students’ scores in Unified Tertiary Matriculation Examination (UTME). </w:t>
      </w: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r w:rsidR="00507276">
        <w:rPr>
          <w:rFonts w:ascii="Times New Roman" w:eastAsia="Times New Roman" w:hAnsi="Times New Roman" w:cs="Times New Roman"/>
          <w:b/>
          <w:sz w:val="24"/>
          <w:szCs w:val="24"/>
        </w:rPr>
        <w:t xml:space="preserve"> Efficacy, Examination, Achievement and Unified Tertiary Matriculation Examinations</w:t>
      </w: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p>
    <w:p w:rsidR="00BC4EA1" w:rsidRPr="00BC4EA1" w:rsidRDefault="00BC4EA1" w:rsidP="002A2542">
      <w:pPr>
        <w:pStyle w:val="ListParagraph"/>
        <w:spacing w:after="0" w:line="360" w:lineRule="auto"/>
        <w:ind w:left="0"/>
        <w:jc w:val="both"/>
        <w:rPr>
          <w:rFonts w:ascii="Times New Roman" w:eastAsia="Times New Roman" w:hAnsi="Times New Roman" w:cs="Times New Roman"/>
          <w:b/>
          <w:sz w:val="24"/>
          <w:szCs w:val="24"/>
        </w:rPr>
      </w:pPr>
      <w:r w:rsidRPr="00BC4EA1">
        <w:rPr>
          <w:rFonts w:ascii="Times New Roman" w:eastAsia="Times New Roman" w:hAnsi="Times New Roman" w:cs="Times New Roman"/>
          <w:b/>
          <w:sz w:val="24"/>
          <w:szCs w:val="24"/>
        </w:rPr>
        <w:lastRenderedPageBreak/>
        <w:t>Introduction</w:t>
      </w:r>
    </w:p>
    <w:p w:rsidR="00AA0FC8" w:rsidRPr="00E42DFE" w:rsidRDefault="00AA0FC8" w:rsidP="002A2542">
      <w:pPr>
        <w:pStyle w:val="ListParagraph"/>
        <w:spacing w:after="0" w:line="360" w:lineRule="auto"/>
        <w:ind w:left="0"/>
        <w:jc w:val="both"/>
        <w:rPr>
          <w:rFonts w:ascii="Times New Roman" w:hAnsi="Times New Roman" w:cs="Times New Roman"/>
          <w:sz w:val="24"/>
          <w:szCs w:val="24"/>
        </w:rPr>
      </w:pPr>
      <w:r w:rsidRPr="00E42DFE">
        <w:rPr>
          <w:rFonts w:ascii="Times New Roman" w:eastAsia="Times New Roman" w:hAnsi="Times New Roman" w:cs="Times New Roman"/>
          <w:sz w:val="24"/>
          <w:szCs w:val="24"/>
        </w:rPr>
        <w:t xml:space="preserve">The rationale for using </w:t>
      </w:r>
      <w:r>
        <w:rPr>
          <w:rFonts w:ascii="Times New Roman" w:eastAsia="Times New Roman" w:hAnsi="Times New Roman" w:cs="Times New Roman"/>
          <w:sz w:val="24"/>
          <w:szCs w:val="24"/>
        </w:rPr>
        <w:t>tests for selection</w:t>
      </w:r>
      <w:r w:rsidRPr="00E42DFE">
        <w:rPr>
          <w:rFonts w:ascii="Times New Roman" w:eastAsia="Times New Roman" w:hAnsi="Times New Roman" w:cs="Times New Roman"/>
          <w:sz w:val="24"/>
          <w:szCs w:val="24"/>
        </w:rPr>
        <w:t xml:space="preserve"> is that there are specific skills and abilities needed for success in the expected field and the spaces are fewer than the number of candidates applying at a particular time. It is also presumed that not all the candidates have the same aptitude and ability to succeed in the particular field. Thus, selection tests for university admission are conducted in order to select the right candidates in various departments who will be capable of performing well in university education (Okeke, 2016).</w:t>
      </w:r>
    </w:p>
    <w:p w:rsidR="00AA0FC8" w:rsidRPr="00E42DFE" w:rsidRDefault="00AA0FC8" w:rsidP="002A2542">
      <w:pPr>
        <w:pStyle w:val="ListParagraph"/>
        <w:spacing w:before="20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Since the inception of university education, the government of Nigeria has been trying her best to ensure that academic standard is maintained in the university system. The increasing complexity of the Nigerian society as a result of social changes has had adverse effects on the curriculum implementation at all levels of education. In a bid to contend with some pressures in the education sector in Nigeria, the Federal Government established some agencies such as the Joint Admissions and Matriculation Board (JAMB)</w:t>
      </w:r>
      <w:r>
        <w:rPr>
          <w:rFonts w:ascii="Times New Roman" w:hAnsi="Times New Roman" w:cs="Times New Roman"/>
          <w:sz w:val="24"/>
          <w:szCs w:val="24"/>
        </w:rPr>
        <w:t xml:space="preserve">, </w:t>
      </w:r>
      <w:r w:rsidR="00F97914">
        <w:rPr>
          <w:rFonts w:ascii="Times New Roman" w:hAnsi="Times New Roman" w:cs="Times New Roman"/>
          <w:sz w:val="24"/>
          <w:szCs w:val="24"/>
        </w:rPr>
        <w:t>National Business and Technical Examination Board (NABTEB)</w:t>
      </w:r>
      <w:r w:rsidRPr="00E42DFE">
        <w:rPr>
          <w:rFonts w:ascii="Times New Roman" w:hAnsi="Times New Roman" w:cs="Times New Roman"/>
          <w:sz w:val="24"/>
          <w:szCs w:val="24"/>
        </w:rPr>
        <w:t xml:space="preserve"> and the National Examinations Council (NECO) among others. </w:t>
      </w:r>
    </w:p>
    <w:p w:rsidR="00AA0FC8" w:rsidRPr="00E42DFE"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 xml:space="preserve">JAMB is an agency charged with the dual responsibility of testing and placement of suitably qualified candidates into the nation’s tertiary institutions. It was established as a response to the problems of multiple applications, multiple admissions as well as the absence of standardization in addition to lack of uniformity in admission guidelines which hitherto beset tertiary institutions (Emaikwu, 2015). The entrance examination conducted by JAMB is tagged Unified Tertiary Matriculation Examination (UTME). The candidates who participate in the UTME are either done with other external examinations conducted by the West African Examination Council (WAEC) or </w:t>
      </w:r>
      <w:r>
        <w:rPr>
          <w:rFonts w:ascii="Times New Roman" w:hAnsi="Times New Roman" w:cs="Times New Roman"/>
          <w:sz w:val="24"/>
          <w:szCs w:val="24"/>
        </w:rPr>
        <w:t>National Examination Council (</w:t>
      </w:r>
      <w:r w:rsidRPr="00E42DFE">
        <w:rPr>
          <w:rFonts w:ascii="Times New Roman" w:hAnsi="Times New Roman" w:cs="Times New Roman"/>
          <w:sz w:val="24"/>
          <w:szCs w:val="24"/>
        </w:rPr>
        <w:t>NECO</w:t>
      </w:r>
      <w:r>
        <w:rPr>
          <w:rFonts w:ascii="Times New Roman" w:hAnsi="Times New Roman" w:cs="Times New Roman"/>
          <w:sz w:val="24"/>
          <w:szCs w:val="24"/>
        </w:rPr>
        <w:t>)</w:t>
      </w:r>
      <w:r w:rsidRPr="00E42DFE">
        <w:rPr>
          <w:rFonts w:ascii="Times New Roman" w:hAnsi="Times New Roman" w:cs="Times New Roman"/>
          <w:sz w:val="24"/>
          <w:szCs w:val="24"/>
        </w:rPr>
        <w:t xml:space="preserve"> or are about to take such examinations. Before the introduction of JAMB, every existing university conducted her own examination and admitted her own students. But this system was said to have serious limitations and quite often leads to wastage of resources. But with the introduction of JAMB, for a candidate to be qualified for admission into first year of a chosen course in any of the institutions, he/she must obtain an acceptable level of performance in the Unified Tertiary Matriculation Examination (UTME) in the subjects relevant to the proposed course of study.</w:t>
      </w:r>
    </w:p>
    <w:p w:rsidR="00AA0FC8"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 xml:space="preserve">Despite these public examinations that Nigerian undergraduates do go through, academic achievement among university students are far below expectations most especially in the last one and half decades. Many students hardly pass all their first year courses, majority of those who </w:t>
      </w:r>
      <w:r w:rsidRPr="00E42DFE">
        <w:rPr>
          <w:rFonts w:ascii="Times New Roman" w:hAnsi="Times New Roman" w:cs="Times New Roman"/>
          <w:sz w:val="24"/>
          <w:szCs w:val="24"/>
        </w:rPr>
        <w:lastRenderedPageBreak/>
        <w:t xml:space="preserve">successfully do so have poor grades. Greater percentage of university graduates in Nigeria today fall below Second Class Upper division; the number of spillover students in various departments are on the increase. The situation is now worse as those who even manage to graduate are not productive in the labour market because they fail to meet the expectation of the employers (Ajaja, 2010). Ebiri (2010) observed that using UTME alone as a yardstick for admission of students into Nigerian universities has led to intake of poor caliber of candidates who are characterized by high failure rate, increase in examination malpractice, high spillovers and the production of poor quality output that are neither self-reliant nor able to contribute effectively in the world of work. </w:t>
      </w:r>
    </w:p>
    <w:p w:rsidR="00AA0FC8" w:rsidRPr="00E42DFE"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The high rate of this poor academic achievement among undergraduate is not unconnected with the channel through which they found themselves into the university system (Emaikwu, 2015). Since the inception and until the present times, JAMB examinations have remained about the most turbulent examination in Nigeria. Turbulent in the sense that it is coming at a point in time when the young adolescence is trying to plunge into life headlong thereby entering into all kinds of deals to meet up with their seemingly perched thinking of life. The members of this turbulence are continually being fired by societal influence. Parents see fulfillments in what their wards will be and not in what they are, thereby aiding and abating this dangerous cankerworm called examination malpractice (Umo</w:t>
      </w:r>
      <w:r>
        <w:rPr>
          <w:rFonts w:ascii="Times New Roman" w:hAnsi="Times New Roman" w:cs="Times New Roman"/>
          <w:sz w:val="24"/>
          <w:szCs w:val="24"/>
        </w:rPr>
        <w:t xml:space="preserve"> </w:t>
      </w:r>
      <w:r w:rsidRPr="00E42DFE">
        <w:rPr>
          <w:rFonts w:ascii="Times New Roman" w:hAnsi="Times New Roman" w:cs="Times New Roman"/>
          <w:sz w:val="24"/>
          <w:szCs w:val="24"/>
        </w:rPr>
        <w:t>&amp;</w:t>
      </w:r>
      <w:r>
        <w:rPr>
          <w:rFonts w:ascii="Times New Roman" w:hAnsi="Times New Roman" w:cs="Times New Roman"/>
          <w:sz w:val="24"/>
          <w:szCs w:val="24"/>
        </w:rPr>
        <w:t xml:space="preserve"> </w:t>
      </w:r>
      <w:r w:rsidRPr="00E42DFE">
        <w:rPr>
          <w:rFonts w:ascii="Times New Roman" w:hAnsi="Times New Roman" w:cs="Times New Roman"/>
          <w:sz w:val="24"/>
          <w:szCs w:val="24"/>
        </w:rPr>
        <w:t>Ezeudu</w:t>
      </w:r>
      <w:r>
        <w:rPr>
          <w:rFonts w:ascii="Times New Roman" w:hAnsi="Times New Roman" w:cs="Times New Roman"/>
          <w:sz w:val="24"/>
          <w:szCs w:val="24"/>
        </w:rPr>
        <w:t xml:space="preserve"> as cited </w:t>
      </w:r>
      <w:r w:rsidRPr="00E42DFE">
        <w:rPr>
          <w:rFonts w:ascii="Times New Roman" w:hAnsi="Times New Roman" w:cs="Times New Roman"/>
          <w:sz w:val="24"/>
          <w:szCs w:val="24"/>
        </w:rPr>
        <w:t>in Hundu, 2010).</w:t>
      </w:r>
    </w:p>
    <w:p w:rsidR="00AA0FC8" w:rsidRPr="00E42DFE"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In some JAMB examination centres, one would observe that there is always high rate of infiltration in school compound including swift vehicular movements through which malpractice is aided and abated. Some staff quarters are used as “safe haven” for perpetrating the act of examination malpractices. Some examiners are bribed into allowing unauthorized materials into the hall. Some of them are even used as organs of dissemination of worked answers. In this scenario, the school environment which is supposed to be characterized with calmness is infested with noise, rowdiness, disturbances and misdemeanor (Umo</w:t>
      </w:r>
      <w:r>
        <w:rPr>
          <w:rFonts w:ascii="Times New Roman" w:hAnsi="Times New Roman" w:cs="Times New Roman"/>
          <w:sz w:val="24"/>
          <w:szCs w:val="24"/>
        </w:rPr>
        <w:t xml:space="preserve"> </w:t>
      </w:r>
      <w:r w:rsidRPr="00E42DFE">
        <w:rPr>
          <w:rFonts w:ascii="Times New Roman" w:hAnsi="Times New Roman" w:cs="Times New Roman"/>
          <w:sz w:val="24"/>
          <w:szCs w:val="24"/>
        </w:rPr>
        <w:t>&amp;</w:t>
      </w:r>
      <w:r>
        <w:rPr>
          <w:rFonts w:ascii="Times New Roman" w:hAnsi="Times New Roman" w:cs="Times New Roman"/>
          <w:sz w:val="24"/>
          <w:szCs w:val="24"/>
        </w:rPr>
        <w:t xml:space="preserve"> </w:t>
      </w:r>
      <w:r w:rsidRPr="00E42DFE">
        <w:rPr>
          <w:rFonts w:ascii="Times New Roman" w:hAnsi="Times New Roman" w:cs="Times New Roman"/>
          <w:sz w:val="24"/>
          <w:szCs w:val="24"/>
        </w:rPr>
        <w:t>Ezeudu</w:t>
      </w:r>
      <w:r>
        <w:rPr>
          <w:rFonts w:ascii="Times New Roman" w:hAnsi="Times New Roman" w:cs="Times New Roman"/>
          <w:sz w:val="24"/>
          <w:szCs w:val="24"/>
        </w:rPr>
        <w:t xml:space="preserve"> as cited </w:t>
      </w:r>
      <w:r w:rsidRPr="00E42DFE">
        <w:rPr>
          <w:rFonts w:ascii="Times New Roman" w:hAnsi="Times New Roman" w:cs="Times New Roman"/>
          <w:sz w:val="24"/>
          <w:szCs w:val="24"/>
        </w:rPr>
        <w:t>in Hundu, 2010). By the beginning of 21</w:t>
      </w:r>
      <w:r w:rsidRPr="00E42DFE">
        <w:rPr>
          <w:rFonts w:ascii="Times New Roman" w:hAnsi="Times New Roman" w:cs="Times New Roman"/>
          <w:sz w:val="24"/>
          <w:szCs w:val="24"/>
          <w:vertAlign w:val="superscript"/>
        </w:rPr>
        <w:t>st</w:t>
      </w:r>
      <w:r w:rsidRPr="00E42DFE">
        <w:rPr>
          <w:rFonts w:ascii="Times New Roman" w:hAnsi="Times New Roman" w:cs="Times New Roman"/>
          <w:sz w:val="24"/>
          <w:szCs w:val="24"/>
        </w:rPr>
        <w:t xml:space="preserve"> century, JAMB criticism became a national issue as students who score as high as 180 and above in JAMB examinations for university admission were not and are still not able to read and write properly (Gbore, 2006). As a result of this, the Computer-Based Test (CBT) was introduced by the Joint Admissions and Matriculation Board (JAMB) for the conduct of the Unified Tertiary Matriculation Examination (UTME). </w:t>
      </w:r>
    </w:p>
    <w:p w:rsidR="00AA0FC8" w:rsidRPr="00E42DFE"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lastRenderedPageBreak/>
        <w:t>The idea or concept of Computer-Based Test (CBT), which was presented in Nigeria in the year 2012, was first tried in 2013 with only 4,000 registered candidates in 77 centres across the country. But in 2015 JAMB CBT examination, 1.4 million candidates registered, the examination centres were increased to 400 throughout the country. According to Ossai (2017), the then Registrar and Chief Executive Officer of JAMB, Prof. Dibu</w:t>
      </w:r>
      <w:r>
        <w:rPr>
          <w:rFonts w:ascii="Times New Roman" w:hAnsi="Times New Roman" w:cs="Times New Roman"/>
          <w:sz w:val="24"/>
          <w:szCs w:val="24"/>
        </w:rPr>
        <w:t>-</w:t>
      </w:r>
      <w:r w:rsidRPr="00E42DFE">
        <w:rPr>
          <w:rFonts w:ascii="Times New Roman" w:hAnsi="Times New Roman" w:cs="Times New Roman"/>
          <w:sz w:val="24"/>
          <w:szCs w:val="24"/>
        </w:rPr>
        <w:t xml:space="preserve">Ojerinde, said the reason behind the introduction of CBT by the Board was to transform the Nigeria educational system starting from the conduct of public examinations. The Registrar added that the system was thought out as the only option for now that can address the challenges of examination malpractice, such as impersonation and other ills associated with the conduct of public examinations and also to restore the lost glory of tertiary education in the country. In enumerating the advantages of the CBT, the Board Registrar listed reduction of incidences of breaches of examination security, making Nigeria to operate global best practices; lower long term cost and guaranteed instant feedback to candidates about their results as well as reliability in the system by eliminating the concept of partiality in the entire process. </w:t>
      </w:r>
    </w:p>
    <w:p w:rsidR="00AA0FC8"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 xml:space="preserve">The most common type of CBT is the linear CBT which is a fixed-length computerized assessment that presents the same number of items to each examinee in a specified order and the score usually depends on the number of items answered correctly. Evidently, linear CBT imitates a Paper-and-Pencil Test that is presented in a digital format and pays little or no attention to the ability of individual examinee. CBT has long been regarded as a potentially powerful asset for providing assessment. Ever since computers were first introduced and adapted to the field of assessment, they have been a valuable aid for scoring, data processing and even interpretation of test results (Butcher, Perry &amp; Hahn, 2004). Computer and technology today offer myriad ways to enrich test in education both in the classroom and in large scale testing situations. The face of examinations in Nigeria is gradually getting a new look due to the introduction of the CBT system. </w:t>
      </w:r>
    </w:p>
    <w:p w:rsidR="00AA0FC8" w:rsidRDefault="00AA0FC8" w:rsidP="002A2542">
      <w:pPr>
        <w:pStyle w:val="ListParagraph"/>
        <w:spacing w:before="240" w:line="360" w:lineRule="auto"/>
        <w:ind w:left="0"/>
        <w:jc w:val="both"/>
        <w:rPr>
          <w:rFonts w:ascii="Times New Roman" w:hAnsi="Times New Roman" w:cs="Times New Roman"/>
          <w:sz w:val="24"/>
          <w:szCs w:val="24"/>
        </w:rPr>
      </w:pPr>
      <w:r w:rsidRPr="00E42DFE">
        <w:rPr>
          <w:rFonts w:ascii="Times New Roman" w:hAnsi="Times New Roman" w:cs="Times New Roman"/>
          <w:sz w:val="24"/>
          <w:szCs w:val="24"/>
        </w:rPr>
        <w:t xml:space="preserve">CBT system has been used by a number of Nigerian universities to conduct their post-UTME (Unified Tertiary Matriculation Examination) for prospective students. It all started with the University of Ilorin and Covenant University some years ago. Computer-based test is expected to heal the setback been faced by the traditional Paper-and-Pencil system which has been long associated with inconsistency, fraud, poor delivery, malpractice, insecurity, improper scoring of candidates and so on. Students are also privileged to access their results after examination. This </w:t>
      </w:r>
      <w:r w:rsidRPr="00E42DFE">
        <w:rPr>
          <w:rFonts w:ascii="Times New Roman" w:hAnsi="Times New Roman" w:cs="Times New Roman"/>
          <w:sz w:val="24"/>
          <w:szCs w:val="24"/>
        </w:rPr>
        <w:lastRenderedPageBreak/>
        <w:t>has made the CBT system more efficient in Nigerian universities (Ipaye</w:t>
      </w:r>
      <w:r>
        <w:rPr>
          <w:rFonts w:ascii="Times New Roman" w:hAnsi="Times New Roman" w:cs="Times New Roman"/>
          <w:sz w:val="24"/>
          <w:szCs w:val="24"/>
        </w:rPr>
        <w:t xml:space="preserve">as cited </w:t>
      </w:r>
      <w:r w:rsidRPr="00E42DFE">
        <w:rPr>
          <w:rFonts w:ascii="Times New Roman" w:hAnsi="Times New Roman" w:cs="Times New Roman"/>
          <w:sz w:val="24"/>
          <w:szCs w:val="24"/>
        </w:rPr>
        <w:t>in Olugbamila 2010).</w:t>
      </w:r>
      <w:r>
        <w:rPr>
          <w:rFonts w:ascii="Times New Roman" w:hAnsi="Times New Roman" w:cs="Times New Roman"/>
          <w:sz w:val="24"/>
          <w:szCs w:val="24"/>
        </w:rPr>
        <w:t xml:space="preserve"> The implication of this is that since CBT can heal the setback being</w:t>
      </w:r>
      <w:r w:rsidRPr="00E42DFE">
        <w:rPr>
          <w:rFonts w:ascii="Times New Roman" w:hAnsi="Times New Roman" w:cs="Times New Roman"/>
          <w:sz w:val="24"/>
          <w:szCs w:val="24"/>
        </w:rPr>
        <w:t xml:space="preserve"> faced by the traditional Paper-and-Pencil system associated with inconsistency, fraud, poor de</w:t>
      </w:r>
      <w:r>
        <w:rPr>
          <w:rFonts w:ascii="Times New Roman" w:hAnsi="Times New Roman" w:cs="Times New Roman"/>
          <w:sz w:val="24"/>
          <w:szCs w:val="24"/>
        </w:rPr>
        <w:t>livery, malpractice, insecurity and</w:t>
      </w:r>
      <w:r w:rsidRPr="00E42DFE">
        <w:rPr>
          <w:rFonts w:ascii="Times New Roman" w:hAnsi="Times New Roman" w:cs="Times New Roman"/>
          <w:sz w:val="24"/>
          <w:szCs w:val="24"/>
        </w:rPr>
        <w:t xml:space="preserve"> improper scoring of candidates</w:t>
      </w:r>
      <w:r>
        <w:rPr>
          <w:rFonts w:ascii="Times New Roman" w:hAnsi="Times New Roman" w:cs="Times New Roman"/>
          <w:sz w:val="24"/>
          <w:szCs w:val="24"/>
        </w:rPr>
        <w:t xml:space="preserve">, it may better predict students’ Cumulative Grade Point Average (CGPA) in Universities and other tertiary institutions in Nigeria. </w:t>
      </w:r>
    </w:p>
    <w:p w:rsidR="00AA0FC8" w:rsidRPr="00E42DFE" w:rsidRDefault="00AA0FC8" w:rsidP="002A2542">
      <w:pPr>
        <w:spacing w:line="360" w:lineRule="auto"/>
        <w:ind w:right="44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The suspicion that students’ First Year Cumulative Grade Point Average does not justify their UTME scores also contributed to the birth of Computer-Based UTME. Apart from the strong opinion expressed by elites in academia, leaders, and the pressure mounted on the Ministry of Education for a policy shift, there have been systematic investigations to inform d</w:t>
      </w:r>
      <w:r>
        <w:rPr>
          <w:rFonts w:ascii="Times New Roman" w:eastAsia="Times New Roman" w:hAnsi="Times New Roman" w:cs="Times New Roman"/>
          <w:sz w:val="24"/>
          <w:szCs w:val="24"/>
        </w:rPr>
        <w:t>ecision- making in this respect reg</w:t>
      </w:r>
      <w:r w:rsidR="00EE1134">
        <w:rPr>
          <w:rFonts w:ascii="Times New Roman" w:eastAsia="Times New Roman" w:hAnsi="Times New Roman" w:cs="Times New Roman"/>
          <w:sz w:val="24"/>
          <w:szCs w:val="24"/>
        </w:rPr>
        <w:t>arding the effica</w:t>
      </w:r>
      <w:r>
        <w:rPr>
          <w:rFonts w:ascii="Times New Roman" w:eastAsia="Times New Roman" w:hAnsi="Times New Roman" w:cs="Times New Roman"/>
          <w:sz w:val="24"/>
          <w:szCs w:val="24"/>
        </w:rPr>
        <w:t xml:space="preserve">cy of UTME in predicting students </w:t>
      </w:r>
      <w:r w:rsidRPr="00E42DFE">
        <w:rPr>
          <w:rFonts w:ascii="Times New Roman" w:eastAsia="Times New Roman" w:hAnsi="Times New Roman" w:cs="Times New Roman"/>
          <w:sz w:val="24"/>
          <w:szCs w:val="24"/>
        </w:rPr>
        <w:t>Cumulative Grade Point Average</w:t>
      </w:r>
      <w:r>
        <w:rPr>
          <w:rFonts w:ascii="Times New Roman" w:eastAsia="Times New Roman" w:hAnsi="Times New Roman" w:cs="Times New Roman"/>
          <w:sz w:val="24"/>
          <w:szCs w:val="24"/>
        </w:rPr>
        <w:t xml:space="preserve"> (CGPA).</w:t>
      </w:r>
    </w:p>
    <w:p w:rsidR="00AA0FC8" w:rsidRDefault="00AA0FC8" w:rsidP="002A2542">
      <w:pPr>
        <w:pStyle w:val="NoSpacing"/>
        <w:spacing w:line="360" w:lineRule="auto"/>
        <w:jc w:val="both"/>
        <w:rPr>
          <w:rFonts w:ascii="Times New Roman" w:hAnsi="Times New Roman" w:cs="Times New Roman"/>
          <w:sz w:val="24"/>
          <w:szCs w:val="24"/>
        </w:rPr>
      </w:pPr>
      <w:r w:rsidRPr="00E42DFE">
        <w:rPr>
          <w:rFonts w:ascii="Times New Roman" w:hAnsi="Times New Roman" w:cs="Times New Roman"/>
          <w:sz w:val="24"/>
          <w:szCs w:val="24"/>
        </w:rPr>
        <w:t xml:space="preserve">Efficacy is the (often measurable) ability to avoid wasting materials, energy, efforts, money and time in doing something or in producing a desired result. In a more general sense, it is the ability to do things well, </w:t>
      </w:r>
      <w:r w:rsidR="00E90346">
        <w:rPr>
          <w:rFonts w:ascii="Times New Roman" w:hAnsi="Times New Roman" w:cs="Times New Roman"/>
          <w:sz w:val="24"/>
          <w:szCs w:val="24"/>
        </w:rPr>
        <w:t>successfully and without waste</w:t>
      </w:r>
      <w:r w:rsidRPr="00E42DFE">
        <w:rPr>
          <w:rFonts w:ascii="Times New Roman" w:hAnsi="Times New Roman" w:cs="Times New Roman"/>
          <w:sz w:val="24"/>
          <w:szCs w:val="24"/>
        </w:rPr>
        <w:t>. Similarly, efficacy signifies a level of performance that describes a process that uses the lowest amounts of inputs to create the greatest amount of outputs. Efficacy relates to the use of all inputs in producing any given output, including personal time and energy. Efficacy is a measurable concept that can be ascertained by determining the ratio of useful output to total input. It minimizes the waste of resources such as physical materials, energy and time while successfull</w:t>
      </w:r>
      <w:r w:rsidR="00E90346">
        <w:rPr>
          <w:rFonts w:ascii="Times New Roman" w:hAnsi="Times New Roman" w:cs="Times New Roman"/>
          <w:sz w:val="24"/>
          <w:szCs w:val="24"/>
        </w:rPr>
        <w:t>y achieving the desired output</w:t>
      </w:r>
      <w:r w:rsidRPr="00E42DFE">
        <w:rPr>
          <w:rFonts w:ascii="Times New Roman" w:hAnsi="Times New Roman" w:cs="Times New Roman"/>
          <w:sz w:val="24"/>
          <w:szCs w:val="24"/>
        </w:rPr>
        <w:t>. Therefore, efficacy of a particular system, in this case, UTME helps in predicting future achievements. To predict is usually to foretell with precision of calculation, knowledge or shrewd inference from facts or experience. It may, however, be used without the implication of underlying knowledge or expertise (</w:t>
      </w:r>
      <w:hyperlink r:id="rId8" w:history="1">
        <w:r w:rsidRPr="00CF573E">
          <w:rPr>
            <w:rStyle w:val="Hyperlink"/>
            <w:rFonts w:ascii="Times New Roman" w:hAnsi="Times New Roman" w:cs="Times New Roman"/>
            <w:sz w:val="24"/>
            <w:szCs w:val="24"/>
          </w:rPr>
          <w:t>www.dictionary.com/browse/prediction</w:t>
        </w:r>
      </w:hyperlink>
      <w:r w:rsidR="00E90346">
        <w:rPr>
          <w:rFonts w:ascii="Times New Roman" w:hAnsi="Times New Roman" w:cs="Times New Roman"/>
          <w:sz w:val="24"/>
          <w:szCs w:val="24"/>
        </w:rPr>
        <w:t>)</w:t>
      </w:r>
      <w:r w:rsidRPr="00E42DFE">
        <w:rPr>
          <w:rFonts w:ascii="Times New Roman" w:hAnsi="Times New Roman" w:cs="Times New Roman"/>
          <w:sz w:val="24"/>
          <w:szCs w:val="24"/>
        </w:rPr>
        <w:t>.</w:t>
      </w:r>
    </w:p>
    <w:p w:rsidR="00170A80" w:rsidRDefault="00170A80" w:rsidP="002A254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researchers has however observed several inconsistencies regarding students’ scores in UTME and achievement in the university with regards to their CGPA. It is the observation of the researcher that, </w:t>
      </w:r>
      <w:r w:rsidRPr="00E42DFE">
        <w:rPr>
          <w:rFonts w:ascii="Times New Roman" w:hAnsi="Times New Roman" w:cs="Times New Roman"/>
          <w:sz w:val="24"/>
          <w:szCs w:val="24"/>
        </w:rPr>
        <w:t xml:space="preserve">most of the </w:t>
      </w:r>
      <w:r>
        <w:rPr>
          <w:rFonts w:ascii="Times New Roman" w:hAnsi="Times New Roman" w:cs="Times New Roman"/>
          <w:sz w:val="24"/>
          <w:szCs w:val="24"/>
        </w:rPr>
        <w:t>students in the Faculty of Social Sciences in University of Jos</w:t>
      </w:r>
      <w:r w:rsidRPr="00E42DFE">
        <w:rPr>
          <w:rFonts w:ascii="Times New Roman" w:hAnsi="Times New Roman" w:cs="Times New Roman"/>
          <w:sz w:val="24"/>
          <w:szCs w:val="24"/>
        </w:rPr>
        <w:t xml:space="preserve"> with high scores in the UTME ended up with poor grades in their first year in the university and sometimes those with low scores in the UTME ended up with high grades in their first year in the university</w:t>
      </w:r>
      <w:r>
        <w:rPr>
          <w:rFonts w:ascii="Times New Roman" w:hAnsi="Times New Roman" w:cs="Times New Roman"/>
          <w:sz w:val="24"/>
          <w:szCs w:val="24"/>
        </w:rPr>
        <w:t xml:space="preserve">. </w:t>
      </w:r>
      <w:r w:rsidRPr="008070D8">
        <w:rPr>
          <w:rFonts w:ascii="Times New Roman" w:hAnsi="Times New Roman" w:cs="Times New Roman"/>
          <w:sz w:val="24"/>
          <w:szCs w:val="24"/>
        </w:rPr>
        <w:t xml:space="preserve">From available literature, several studies have been carried out on predictive validity </w:t>
      </w:r>
      <w:r w:rsidRPr="008070D8">
        <w:rPr>
          <w:rFonts w:ascii="Times New Roman" w:hAnsi="Times New Roman" w:cs="Times New Roman"/>
          <w:sz w:val="24"/>
          <w:szCs w:val="24"/>
        </w:rPr>
        <w:lastRenderedPageBreak/>
        <w:t>of U</w:t>
      </w:r>
      <w:r>
        <w:rPr>
          <w:rFonts w:ascii="Times New Roman" w:hAnsi="Times New Roman" w:cs="Times New Roman"/>
          <w:sz w:val="24"/>
          <w:szCs w:val="24"/>
        </w:rPr>
        <w:t>T</w:t>
      </w:r>
      <w:r w:rsidRPr="008070D8">
        <w:rPr>
          <w:rFonts w:ascii="Times New Roman" w:hAnsi="Times New Roman" w:cs="Times New Roman"/>
          <w:sz w:val="24"/>
          <w:szCs w:val="24"/>
        </w:rPr>
        <w:t>ME scores on the students’ academic achievements in different un</w:t>
      </w:r>
      <w:r w:rsidR="00E90346">
        <w:rPr>
          <w:rFonts w:ascii="Times New Roman" w:hAnsi="Times New Roman" w:cs="Times New Roman"/>
          <w:sz w:val="24"/>
          <w:szCs w:val="24"/>
        </w:rPr>
        <w:t>iversities in Nigeria. (</w:t>
      </w:r>
      <w:r>
        <w:rPr>
          <w:rFonts w:ascii="Times New Roman" w:hAnsi="Times New Roman" w:cs="Times New Roman"/>
          <w:sz w:val="24"/>
          <w:szCs w:val="24"/>
        </w:rPr>
        <w:t>Adeyemo, 2008;</w:t>
      </w:r>
      <w:r w:rsidRPr="008070D8">
        <w:rPr>
          <w:rFonts w:ascii="Times New Roman" w:hAnsi="Times New Roman" w:cs="Times New Roman"/>
          <w:sz w:val="24"/>
          <w:szCs w:val="24"/>
        </w:rPr>
        <w:t xml:space="preserve"> Omodara, 2010; Ukwuije</w:t>
      </w:r>
      <w:r>
        <w:rPr>
          <w:rFonts w:ascii="Times New Roman" w:hAnsi="Times New Roman" w:cs="Times New Roman"/>
          <w:sz w:val="24"/>
          <w:szCs w:val="24"/>
        </w:rPr>
        <w:t xml:space="preserve"> </w:t>
      </w:r>
      <w:r w:rsidRPr="008070D8">
        <w:rPr>
          <w:rFonts w:ascii="Times New Roman" w:hAnsi="Times New Roman" w:cs="Times New Roman"/>
          <w:sz w:val="24"/>
          <w:szCs w:val="24"/>
        </w:rPr>
        <w:t>&amp;</w:t>
      </w:r>
      <w:r>
        <w:rPr>
          <w:rFonts w:ascii="Times New Roman" w:hAnsi="Times New Roman" w:cs="Times New Roman"/>
          <w:sz w:val="24"/>
          <w:szCs w:val="24"/>
        </w:rPr>
        <w:t xml:space="preserve"> Asuk, 2011 &amp; Osakude, 2011) among others</w:t>
      </w:r>
      <w:r w:rsidRPr="008070D8">
        <w:rPr>
          <w:rFonts w:ascii="Times New Roman" w:hAnsi="Times New Roman" w:cs="Times New Roman"/>
          <w:sz w:val="24"/>
          <w:szCs w:val="24"/>
        </w:rPr>
        <w:t>.</w:t>
      </w:r>
      <w:r>
        <w:rPr>
          <w:rFonts w:ascii="Times New Roman" w:hAnsi="Times New Roman" w:cs="Times New Roman"/>
          <w:sz w:val="24"/>
          <w:szCs w:val="24"/>
        </w:rPr>
        <w:t xml:space="preserve"> These studies have also reported inconsistent findings. </w:t>
      </w:r>
    </w:p>
    <w:p w:rsidR="00170A80" w:rsidRDefault="00170A80" w:rsidP="002A254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reports of researchers regarding UTME and students CGPA and particularly the researcher’s observation, one is tempted to question </w:t>
      </w:r>
      <w:r w:rsidRPr="00E42DFE">
        <w:rPr>
          <w:rFonts w:ascii="Times New Roman" w:hAnsi="Times New Roman" w:cs="Times New Roman"/>
          <w:sz w:val="24"/>
          <w:szCs w:val="24"/>
        </w:rPr>
        <w:t xml:space="preserve">efficacy of UTME </w:t>
      </w:r>
      <w:r>
        <w:rPr>
          <w:rFonts w:ascii="Times New Roman" w:hAnsi="Times New Roman" w:cs="Times New Roman"/>
          <w:sz w:val="24"/>
          <w:szCs w:val="24"/>
        </w:rPr>
        <w:t xml:space="preserve">in predicting </w:t>
      </w:r>
      <w:r w:rsidRPr="00E42DFE">
        <w:rPr>
          <w:rFonts w:ascii="Times New Roman" w:hAnsi="Times New Roman" w:cs="Times New Roman"/>
          <w:sz w:val="24"/>
          <w:szCs w:val="24"/>
        </w:rPr>
        <w:t>first year Social Sciences students’ achievement in University of Jos, Nigeria</w:t>
      </w:r>
      <w:r>
        <w:rPr>
          <w:rFonts w:ascii="Times New Roman" w:hAnsi="Times New Roman" w:cs="Times New Roman"/>
          <w:sz w:val="24"/>
          <w:szCs w:val="24"/>
        </w:rPr>
        <w:t>. Hence, the problem is that, can the</w:t>
      </w:r>
      <w:r w:rsidRPr="00E42DFE">
        <w:rPr>
          <w:rFonts w:ascii="Times New Roman" w:hAnsi="Times New Roman" w:cs="Times New Roman"/>
          <w:sz w:val="24"/>
          <w:szCs w:val="24"/>
        </w:rPr>
        <w:t xml:space="preserve"> UTME predict</w:t>
      </w:r>
      <w:r>
        <w:rPr>
          <w:rFonts w:ascii="Times New Roman" w:hAnsi="Times New Roman" w:cs="Times New Roman"/>
          <w:sz w:val="24"/>
          <w:szCs w:val="24"/>
        </w:rPr>
        <w:t xml:space="preserve"> the </w:t>
      </w:r>
      <w:r w:rsidRPr="00E42DFE">
        <w:rPr>
          <w:rFonts w:ascii="Times New Roman" w:hAnsi="Times New Roman" w:cs="Times New Roman"/>
          <w:sz w:val="24"/>
          <w:szCs w:val="24"/>
        </w:rPr>
        <w:t>achievement of first year social sciences students’ in University of Jos, Nigeria</w:t>
      </w:r>
      <w:r>
        <w:rPr>
          <w:rFonts w:ascii="Times New Roman" w:hAnsi="Times New Roman" w:cs="Times New Roman"/>
          <w:sz w:val="24"/>
          <w:szCs w:val="24"/>
        </w:rPr>
        <w:t xml:space="preserve">? </w:t>
      </w:r>
    </w:p>
    <w:p w:rsidR="00170A80" w:rsidRDefault="00170A80" w:rsidP="002A2542">
      <w:pPr>
        <w:spacing w:before="240" w:after="0" w:line="360" w:lineRule="auto"/>
        <w:jc w:val="both"/>
        <w:rPr>
          <w:rFonts w:ascii="Times New Roman" w:hAnsi="Times New Roman" w:cs="Times New Roman"/>
          <w:b/>
          <w:sz w:val="24"/>
          <w:szCs w:val="24"/>
        </w:rPr>
      </w:pPr>
      <w:r w:rsidRPr="0093493B">
        <w:rPr>
          <w:rFonts w:ascii="Times New Roman" w:hAnsi="Times New Roman" w:cs="Times New Roman"/>
          <w:b/>
          <w:sz w:val="24"/>
          <w:szCs w:val="24"/>
        </w:rPr>
        <w:t>Research Questions</w:t>
      </w:r>
    </w:p>
    <w:p w:rsidR="00170A80" w:rsidRPr="0093493B" w:rsidRDefault="00170A80" w:rsidP="002A2542">
      <w:pPr>
        <w:spacing w:after="0" w:line="360" w:lineRule="auto"/>
        <w:ind w:firstLine="375"/>
        <w:jc w:val="both"/>
        <w:rPr>
          <w:rFonts w:ascii="Times New Roman" w:hAnsi="Times New Roman" w:cs="Times New Roman"/>
          <w:b/>
          <w:sz w:val="24"/>
          <w:szCs w:val="24"/>
        </w:rPr>
      </w:pPr>
      <w:r w:rsidRPr="00150D97">
        <w:rPr>
          <w:rFonts w:ascii="Times New Roman" w:hAnsi="Times New Roman" w:cs="Times New Roman"/>
          <w:sz w:val="24"/>
          <w:szCs w:val="24"/>
        </w:rPr>
        <w:t xml:space="preserve">The following research questions </w:t>
      </w:r>
      <w:r>
        <w:rPr>
          <w:rFonts w:ascii="Times New Roman" w:hAnsi="Times New Roman" w:cs="Times New Roman"/>
          <w:sz w:val="24"/>
          <w:szCs w:val="24"/>
        </w:rPr>
        <w:t>were</w:t>
      </w:r>
      <w:r w:rsidRPr="00150D97">
        <w:rPr>
          <w:rFonts w:ascii="Times New Roman" w:hAnsi="Times New Roman" w:cs="Times New Roman"/>
          <w:sz w:val="24"/>
          <w:szCs w:val="24"/>
        </w:rPr>
        <w:t xml:space="preserve"> raised to guide the study</w:t>
      </w:r>
      <w:r>
        <w:rPr>
          <w:rFonts w:ascii="Times New Roman" w:hAnsi="Times New Roman" w:cs="Times New Roman"/>
          <w:sz w:val="24"/>
          <w:szCs w:val="24"/>
        </w:rPr>
        <w:t>:</w:t>
      </w:r>
    </w:p>
    <w:p w:rsidR="00170A80" w:rsidRPr="0093493B" w:rsidRDefault="00170A80" w:rsidP="002A2542">
      <w:pPr>
        <w:pStyle w:val="ListParagraph"/>
        <w:numPr>
          <w:ilvl w:val="0"/>
          <w:numId w:val="3"/>
        </w:num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How do</w:t>
      </w:r>
      <w:r w:rsidRPr="0093493B">
        <w:rPr>
          <w:rFonts w:ascii="Times New Roman" w:hAnsi="Times New Roman" w:cs="Times New Roman"/>
          <w:sz w:val="24"/>
          <w:szCs w:val="24"/>
        </w:rPr>
        <w:t xml:space="preserve"> UTME scores</w:t>
      </w:r>
      <w:r>
        <w:rPr>
          <w:rFonts w:ascii="Times New Roman" w:hAnsi="Times New Roman" w:cs="Times New Roman"/>
          <w:sz w:val="24"/>
          <w:szCs w:val="24"/>
        </w:rPr>
        <w:t xml:space="preserve"> predict</w:t>
      </w:r>
      <w:r w:rsidRPr="0093493B">
        <w:rPr>
          <w:rFonts w:ascii="Times New Roman" w:hAnsi="Times New Roman" w:cs="Times New Roman"/>
          <w:sz w:val="24"/>
          <w:szCs w:val="24"/>
        </w:rPr>
        <w:t xml:space="preserve"> the first year Cumulative Grade Point Average of Economics students in University of Jos, Nigeria?</w:t>
      </w:r>
    </w:p>
    <w:p w:rsidR="00170A80" w:rsidRPr="0093493B" w:rsidRDefault="00170A80" w:rsidP="002A2542">
      <w:pPr>
        <w:spacing w:before="240" w:line="360" w:lineRule="auto"/>
        <w:ind w:left="720" w:hanging="34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How do</w:t>
      </w:r>
      <w:r w:rsidRPr="0093493B">
        <w:rPr>
          <w:rFonts w:ascii="Times New Roman" w:hAnsi="Times New Roman" w:cs="Times New Roman"/>
          <w:sz w:val="24"/>
          <w:szCs w:val="24"/>
        </w:rPr>
        <w:t xml:space="preserve"> UTME scores</w:t>
      </w:r>
      <w:r>
        <w:rPr>
          <w:rFonts w:ascii="Times New Roman" w:hAnsi="Times New Roman" w:cs="Times New Roman"/>
          <w:sz w:val="24"/>
          <w:szCs w:val="24"/>
        </w:rPr>
        <w:t xml:space="preserve"> predict</w:t>
      </w:r>
      <w:r w:rsidRPr="0093493B">
        <w:rPr>
          <w:rFonts w:ascii="Times New Roman" w:hAnsi="Times New Roman" w:cs="Times New Roman"/>
          <w:sz w:val="24"/>
          <w:szCs w:val="24"/>
        </w:rPr>
        <w:t xml:space="preserve"> the first year Cumulative Grade Point Average of Political Science students in University of Jos, Nigeria?</w:t>
      </w:r>
    </w:p>
    <w:p w:rsidR="00170A80" w:rsidRPr="0093493B" w:rsidRDefault="00170A80" w:rsidP="002A2542">
      <w:pPr>
        <w:spacing w:before="240" w:line="360" w:lineRule="auto"/>
        <w:ind w:left="720" w:hanging="34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do</w:t>
      </w:r>
      <w:r w:rsidRPr="0093493B">
        <w:rPr>
          <w:rFonts w:ascii="Times New Roman" w:hAnsi="Times New Roman" w:cs="Times New Roman"/>
          <w:sz w:val="24"/>
          <w:szCs w:val="24"/>
        </w:rPr>
        <w:t xml:space="preserve"> UTME scores</w:t>
      </w:r>
      <w:r>
        <w:rPr>
          <w:rFonts w:ascii="Times New Roman" w:hAnsi="Times New Roman" w:cs="Times New Roman"/>
          <w:sz w:val="24"/>
          <w:szCs w:val="24"/>
        </w:rPr>
        <w:t xml:space="preserve"> predict </w:t>
      </w:r>
      <w:r w:rsidRPr="0093493B">
        <w:rPr>
          <w:rFonts w:ascii="Times New Roman" w:hAnsi="Times New Roman" w:cs="Times New Roman"/>
          <w:sz w:val="24"/>
          <w:szCs w:val="24"/>
        </w:rPr>
        <w:t>the first year Cumulative Grade Point Average of Psychology students in University of Jos, Nigeria?</w:t>
      </w:r>
    </w:p>
    <w:p w:rsidR="00170A80" w:rsidRPr="0093493B" w:rsidRDefault="00170A80" w:rsidP="002A2542">
      <w:pPr>
        <w:spacing w:before="240" w:line="360" w:lineRule="auto"/>
        <w:ind w:left="720" w:hanging="34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How do </w:t>
      </w:r>
      <w:r w:rsidRPr="0093493B">
        <w:rPr>
          <w:rFonts w:ascii="Times New Roman" w:hAnsi="Times New Roman" w:cs="Times New Roman"/>
          <w:sz w:val="24"/>
          <w:szCs w:val="24"/>
        </w:rPr>
        <w:t>UTME scores</w:t>
      </w:r>
      <w:r>
        <w:rPr>
          <w:rFonts w:ascii="Times New Roman" w:hAnsi="Times New Roman" w:cs="Times New Roman"/>
          <w:sz w:val="24"/>
          <w:szCs w:val="24"/>
        </w:rPr>
        <w:t xml:space="preserve"> predict</w:t>
      </w:r>
      <w:r w:rsidRPr="0093493B">
        <w:rPr>
          <w:rFonts w:ascii="Times New Roman" w:hAnsi="Times New Roman" w:cs="Times New Roman"/>
          <w:sz w:val="24"/>
          <w:szCs w:val="24"/>
        </w:rPr>
        <w:t xml:space="preserve"> the first year Cumulative Grade Point Average of Sociology students in University of Jos, Nigeria?</w:t>
      </w:r>
    </w:p>
    <w:p w:rsidR="00170A80" w:rsidRPr="00E42DFE" w:rsidRDefault="00170A80" w:rsidP="002A2542">
      <w:pPr>
        <w:spacing w:before="240" w:line="360" w:lineRule="auto"/>
        <w:jc w:val="both"/>
        <w:rPr>
          <w:rFonts w:ascii="Times New Roman" w:hAnsi="Times New Roman" w:cs="Times New Roman"/>
          <w:b/>
          <w:sz w:val="24"/>
          <w:szCs w:val="24"/>
        </w:rPr>
      </w:pPr>
      <w:r w:rsidRPr="00E42DFE">
        <w:rPr>
          <w:rFonts w:ascii="Times New Roman" w:hAnsi="Times New Roman" w:cs="Times New Roman"/>
          <w:b/>
          <w:sz w:val="24"/>
          <w:szCs w:val="24"/>
        </w:rPr>
        <w:t xml:space="preserve">Statement of Hypotheses </w:t>
      </w:r>
    </w:p>
    <w:p w:rsidR="00170A80" w:rsidRPr="00E42DFE" w:rsidRDefault="00170A80" w:rsidP="002A2542">
      <w:pPr>
        <w:spacing w:before="240" w:line="360" w:lineRule="auto"/>
        <w:jc w:val="both"/>
        <w:rPr>
          <w:rFonts w:ascii="Times New Roman" w:hAnsi="Times New Roman" w:cs="Times New Roman"/>
          <w:sz w:val="24"/>
          <w:szCs w:val="24"/>
        </w:rPr>
      </w:pPr>
      <w:r w:rsidRPr="00E42DFE">
        <w:rPr>
          <w:rFonts w:ascii="Times New Roman" w:hAnsi="Times New Roman" w:cs="Times New Roman"/>
          <w:sz w:val="24"/>
          <w:szCs w:val="24"/>
        </w:rPr>
        <w:t>The fo</w:t>
      </w:r>
      <w:r>
        <w:rPr>
          <w:rFonts w:ascii="Times New Roman" w:hAnsi="Times New Roman" w:cs="Times New Roman"/>
          <w:sz w:val="24"/>
          <w:szCs w:val="24"/>
        </w:rPr>
        <w:t>llowing null hypotheses were raised and were</w:t>
      </w:r>
      <w:r w:rsidRPr="00E42DFE">
        <w:rPr>
          <w:rFonts w:ascii="Times New Roman" w:hAnsi="Times New Roman" w:cs="Times New Roman"/>
          <w:sz w:val="24"/>
          <w:szCs w:val="24"/>
        </w:rPr>
        <w:t xml:space="preserve"> tested at 0.05 level of significance.</w:t>
      </w:r>
    </w:p>
    <w:p w:rsidR="00170A80" w:rsidRDefault="00170A80" w:rsidP="002A2542">
      <w:pPr>
        <w:pStyle w:val="ListParagraph"/>
        <w:numPr>
          <w:ilvl w:val="0"/>
          <w:numId w:val="2"/>
        </w:numPr>
        <w:spacing w:before="240" w:line="360" w:lineRule="auto"/>
        <w:ind w:left="810"/>
        <w:jc w:val="both"/>
        <w:rPr>
          <w:rFonts w:ascii="Times New Roman" w:hAnsi="Times New Roman" w:cs="Times New Roman"/>
          <w:sz w:val="24"/>
          <w:szCs w:val="24"/>
        </w:rPr>
      </w:pPr>
      <w:r w:rsidRPr="0093493B">
        <w:rPr>
          <w:rFonts w:ascii="Times New Roman" w:hAnsi="Times New Roman" w:cs="Times New Roman"/>
          <w:sz w:val="24"/>
          <w:szCs w:val="24"/>
        </w:rPr>
        <w:t>Students’ UTME scores do not significantly predict their first year Cumulative Grade Point Average in Economics Department in University of Jos, Nigeria.</w:t>
      </w:r>
    </w:p>
    <w:p w:rsidR="00170A80" w:rsidRDefault="00170A80" w:rsidP="002A2542">
      <w:pPr>
        <w:pStyle w:val="ListParagraph"/>
        <w:numPr>
          <w:ilvl w:val="0"/>
          <w:numId w:val="2"/>
        </w:numPr>
        <w:spacing w:before="240" w:line="360" w:lineRule="auto"/>
        <w:ind w:left="810"/>
        <w:jc w:val="both"/>
        <w:rPr>
          <w:rFonts w:ascii="Times New Roman" w:hAnsi="Times New Roman" w:cs="Times New Roman"/>
          <w:sz w:val="24"/>
          <w:szCs w:val="24"/>
        </w:rPr>
      </w:pPr>
      <w:r w:rsidRPr="0093493B">
        <w:rPr>
          <w:rFonts w:ascii="Times New Roman" w:hAnsi="Times New Roman" w:cs="Times New Roman"/>
          <w:sz w:val="24"/>
          <w:szCs w:val="24"/>
        </w:rPr>
        <w:t xml:space="preserve">Students’ UTME scores do not significantly predict their first year Cumulative Grade Point Average in Political Science Department in University of Jos, Nigeria </w:t>
      </w:r>
    </w:p>
    <w:p w:rsidR="00170A80" w:rsidRDefault="00170A80" w:rsidP="002A2542">
      <w:pPr>
        <w:pStyle w:val="ListParagraph"/>
        <w:numPr>
          <w:ilvl w:val="0"/>
          <w:numId w:val="2"/>
        </w:numPr>
        <w:spacing w:before="240" w:line="360" w:lineRule="auto"/>
        <w:ind w:left="810"/>
        <w:jc w:val="both"/>
        <w:rPr>
          <w:rFonts w:ascii="Times New Roman" w:hAnsi="Times New Roman" w:cs="Times New Roman"/>
          <w:sz w:val="24"/>
          <w:szCs w:val="24"/>
        </w:rPr>
      </w:pPr>
      <w:r w:rsidRPr="0093493B">
        <w:rPr>
          <w:rFonts w:ascii="Times New Roman" w:hAnsi="Times New Roman" w:cs="Times New Roman"/>
          <w:sz w:val="24"/>
          <w:szCs w:val="24"/>
        </w:rPr>
        <w:t>Students’ UTME scores do not significantly predict their first year Cumulative Grade Point Average in Psychology Department in University of Jos, Nigeria.</w:t>
      </w:r>
    </w:p>
    <w:p w:rsidR="00170A80" w:rsidRPr="0093493B" w:rsidRDefault="00170A80" w:rsidP="002A2542">
      <w:pPr>
        <w:pStyle w:val="ListParagraph"/>
        <w:numPr>
          <w:ilvl w:val="0"/>
          <w:numId w:val="2"/>
        </w:numPr>
        <w:spacing w:before="240" w:line="360" w:lineRule="auto"/>
        <w:ind w:left="810"/>
        <w:jc w:val="both"/>
        <w:rPr>
          <w:rFonts w:ascii="Times New Roman" w:hAnsi="Times New Roman" w:cs="Times New Roman"/>
          <w:sz w:val="24"/>
          <w:szCs w:val="24"/>
        </w:rPr>
      </w:pPr>
      <w:r w:rsidRPr="0093493B">
        <w:rPr>
          <w:rFonts w:ascii="Times New Roman" w:hAnsi="Times New Roman" w:cs="Times New Roman"/>
          <w:sz w:val="24"/>
          <w:szCs w:val="24"/>
        </w:rPr>
        <w:lastRenderedPageBreak/>
        <w:t>Students’ UTME scores do not significantly predict their first year Cumulative Grade Point Average in Sociology Department in University of Jos, Nigeria.</w:t>
      </w:r>
    </w:p>
    <w:p w:rsidR="00A61526" w:rsidRDefault="00170A80" w:rsidP="002A2542">
      <w:pPr>
        <w:spacing w:line="360" w:lineRule="auto"/>
        <w:rPr>
          <w:rFonts w:ascii="Times New Roman" w:hAnsi="Times New Roman" w:cs="Times New Roman"/>
          <w:b/>
          <w:sz w:val="24"/>
          <w:szCs w:val="24"/>
        </w:rPr>
      </w:pPr>
      <w:r w:rsidRPr="00170A80">
        <w:rPr>
          <w:rFonts w:ascii="Times New Roman" w:hAnsi="Times New Roman" w:cs="Times New Roman"/>
          <w:b/>
          <w:sz w:val="24"/>
          <w:szCs w:val="24"/>
        </w:rPr>
        <w:t xml:space="preserve">Methodology </w:t>
      </w:r>
    </w:p>
    <w:p w:rsidR="00904DD0" w:rsidRDefault="00170A80" w:rsidP="002A2542">
      <w:pPr>
        <w:spacing w:line="360" w:lineRule="auto"/>
        <w:ind w:right="440"/>
        <w:jc w:val="both"/>
        <w:rPr>
          <w:rFonts w:ascii="Times New Roman" w:hAnsi="Times New Roman" w:cs="Times New Roman"/>
          <w:b/>
          <w:sz w:val="24"/>
          <w:szCs w:val="24"/>
        </w:rPr>
      </w:pPr>
      <w:r w:rsidRPr="009207FE">
        <w:rPr>
          <w:rFonts w:ascii="Times New Roman" w:eastAsiaTheme="minorEastAsia" w:hAnsi="Times New Roman" w:cs="Times New Roman"/>
          <w:sz w:val="24"/>
          <w:szCs w:val="24"/>
        </w:rPr>
        <w:t xml:space="preserve">The study </w:t>
      </w:r>
      <w:r>
        <w:rPr>
          <w:rFonts w:ascii="Times New Roman" w:eastAsiaTheme="minorEastAsia" w:hAnsi="Times New Roman" w:cs="Times New Roman"/>
          <w:sz w:val="24"/>
          <w:szCs w:val="24"/>
        </w:rPr>
        <w:t>adopted</w:t>
      </w:r>
      <w:r w:rsidRPr="009207FE">
        <w:rPr>
          <w:rFonts w:ascii="Times New Roman" w:eastAsiaTheme="minorEastAsia" w:hAnsi="Times New Roman" w:cs="Times New Roman"/>
          <w:sz w:val="24"/>
          <w:szCs w:val="24"/>
        </w:rPr>
        <w:t xml:space="preserve"> an ex-post facto </w:t>
      </w:r>
      <w:r>
        <w:rPr>
          <w:rFonts w:ascii="Times New Roman" w:eastAsiaTheme="minorEastAsia" w:hAnsi="Times New Roman" w:cs="Times New Roman"/>
          <w:sz w:val="24"/>
          <w:szCs w:val="24"/>
        </w:rPr>
        <w:t xml:space="preserve">design </w:t>
      </w:r>
      <w:r w:rsidRPr="009207FE">
        <w:rPr>
          <w:rFonts w:ascii="Times New Roman" w:eastAsiaTheme="minorEastAsia" w:hAnsi="Times New Roman" w:cs="Times New Roman"/>
          <w:sz w:val="24"/>
          <w:szCs w:val="24"/>
        </w:rPr>
        <w:t>also known as causal comparative design.</w:t>
      </w:r>
      <w:r w:rsidR="00973CEA" w:rsidRPr="00973CEA">
        <w:rPr>
          <w:rFonts w:ascii="Times New Roman" w:hAnsi="Times New Roman" w:cs="Times New Roman"/>
          <w:sz w:val="24"/>
          <w:szCs w:val="24"/>
        </w:rPr>
        <w:t xml:space="preserve"> </w:t>
      </w:r>
      <w:r w:rsidR="00973CEA">
        <w:rPr>
          <w:rFonts w:ascii="Times New Roman" w:hAnsi="Times New Roman" w:cs="Times New Roman"/>
          <w:sz w:val="24"/>
          <w:szCs w:val="24"/>
        </w:rPr>
        <w:t>The</w:t>
      </w:r>
      <w:r w:rsidR="00973CEA" w:rsidRPr="00E42DFE">
        <w:rPr>
          <w:rFonts w:ascii="Times New Roman" w:hAnsi="Times New Roman" w:cs="Times New Roman"/>
          <w:sz w:val="24"/>
          <w:szCs w:val="24"/>
        </w:rPr>
        <w:t xml:space="preserve"> study </w:t>
      </w:r>
      <w:r w:rsidR="00973CEA">
        <w:rPr>
          <w:rFonts w:ascii="Times New Roman" w:hAnsi="Times New Roman" w:cs="Times New Roman"/>
          <w:sz w:val="24"/>
          <w:szCs w:val="24"/>
        </w:rPr>
        <w:t>was</w:t>
      </w:r>
      <w:r w:rsidR="00973CEA" w:rsidRPr="00E42DFE">
        <w:rPr>
          <w:rFonts w:ascii="Times New Roman" w:hAnsi="Times New Roman" w:cs="Times New Roman"/>
          <w:sz w:val="24"/>
          <w:szCs w:val="24"/>
        </w:rPr>
        <w:t xml:space="preserve"> carried out in the University of Jos.</w:t>
      </w:r>
      <w:r w:rsidR="00973CEA">
        <w:rPr>
          <w:rFonts w:ascii="Times New Roman" w:hAnsi="Times New Roman" w:cs="Times New Roman"/>
          <w:sz w:val="24"/>
          <w:szCs w:val="24"/>
        </w:rPr>
        <w:t xml:space="preserve"> </w:t>
      </w:r>
      <w:r w:rsidR="00973CEA" w:rsidRPr="00E42DFE">
        <w:rPr>
          <w:rFonts w:ascii="Times New Roman" w:eastAsia="Times New Roman" w:hAnsi="Times New Roman" w:cs="Times New Roman"/>
          <w:sz w:val="24"/>
          <w:szCs w:val="24"/>
        </w:rPr>
        <w:t>The population of the study consist of all the one thousand, seven hundred and seventy four (1,774) students in the four (4) Departments of the Faculty of Social Sciences (comprising: Sociology: 506; Economics: 418; Political Science: 546; and Psychology: 304), who were admitted in first year in the 2015/2016 academic session. They were admitted primarily into the faculty of Social Sciences on the basis of their UTME scores.</w:t>
      </w:r>
      <w:r w:rsidR="00973CEA" w:rsidRPr="00973CEA">
        <w:rPr>
          <w:rFonts w:ascii="Times New Roman" w:hAnsi="Times New Roman" w:cs="Times New Roman"/>
          <w:sz w:val="24"/>
          <w:szCs w:val="24"/>
        </w:rPr>
        <w:t xml:space="preserve"> </w:t>
      </w:r>
      <w:r w:rsidR="00973CEA" w:rsidRPr="00E42DFE">
        <w:rPr>
          <w:rFonts w:ascii="Times New Roman" w:hAnsi="Times New Roman" w:cs="Times New Roman"/>
          <w:sz w:val="24"/>
          <w:szCs w:val="24"/>
        </w:rPr>
        <w:t xml:space="preserve">The sample size for the study </w:t>
      </w:r>
      <w:r w:rsidR="00973CEA">
        <w:rPr>
          <w:rFonts w:ascii="Times New Roman" w:hAnsi="Times New Roman" w:cs="Times New Roman"/>
          <w:sz w:val="24"/>
          <w:szCs w:val="24"/>
        </w:rPr>
        <w:t>was 326 students using</w:t>
      </w:r>
      <w:r w:rsidR="00973CEA" w:rsidRPr="00973CEA">
        <w:rPr>
          <w:rFonts w:ascii="Times New Roman" w:hAnsi="Times New Roman" w:cs="Times New Roman"/>
          <w:sz w:val="24"/>
          <w:szCs w:val="24"/>
        </w:rPr>
        <w:t xml:space="preserve"> </w:t>
      </w:r>
      <w:r w:rsidR="00973CEA">
        <w:rPr>
          <w:rFonts w:ascii="Times New Roman" w:hAnsi="Times New Roman" w:cs="Times New Roman"/>
          <w:sz w:val="24"/>
          <w:szCs w:val="24"/>
        </w:rPr>
        <w:t>multi-stage sampling procedure</w:t>
      </w:r>
      <w:r w:rsidR="00973CEA" w:rsidRPr="00E42DFE">
        <w:rPr>
          <w:rFonts w:ascii="Times New Roman" w:hAnsi="Times New Roman" w:cs="Times New Roman"/>
          <w:sz w:val="24"/>
          <w:szCs w:val="24"/>
        </w:rPr>
        <w:t xml:space="preserve">. At the first stage, Proportionate Stratified Random Sampling </w:t>
      </w:r>
      <w:r w:rsidR="00973CEA">
        <w:rPr>
          <w:rFonts w:ascii="Times New Roman" w:hAnsi="Times New Roman" w:cs="Times New Roman"/>
          <w:sz w:val="24"/>
          <w:szCs w:val="24"/>
        </w:rPr>
        <w:t>was</w:t>
      </w:r>
      <w:r w:rsidR="00973CEA" w:rsidRPr="00E42DFE">
        <w:rPr>
          <w:rFonts w:ascii="Times New Roman" w:hAnsi="Times New Roman" w:cs="Times New Roman"/>
          <w:sz w:val="24"/>
          <w:szCs w:val="24"/>
        </w:rPr>
        <w:t xml:space="preserve"> used to randomly select the required number of students in each of the sampled departments. The researcher divided the population into different strata, (that is,</w:t>
      </w:r>
      <w:r w:rsidR="00973CEA">
        <w:rPr>
          <w:rFonts w:ascii="Times New Roman" w:hAnsi="Times New Roman" w:cs="Times New Roman"/>
          <w:sz w:val="24"/>
          <w:szCs w:val="24"/>
        </w:rPr>
        <w:t xml:space="preserve"> </w:t>
      </w:r>
      <w:r w:rsidR="00973CEA" w:rsidRPr="00E42DFE">
        <w:rPr>
          <w:rFonts w:ascii="Times New Roman" w:hAnsi="Times New Roman" w:cs="Times New Roman"/>
          <w:sz w:val="24"/>
          <w:szCs w:val="24"/>
        </w:rPr>
        <w:t>Political Science, Sociology, Economics and Psychology</w:t>
      </w:r>
      <w:r w:rsidR="00973CEA">
        <w:rPr>
          <w:rFonts w:ascii="Times New Roman" w:hAnsi="Times New Roman" w:cs="Times New Roman"/>
          <w:sz w:val="24"/>
          <w:szCs w:val="24"/>
        </w:rPr>
        <w:t xml:space="preserve"> D</w:t>
      </w:r>
      <w:r w:rsidR="00973CEA" w:rsidRPr="00E42DFE">
        <w:rPr>
          <w:rFonts w:ascii="Times New Roman" w:hAnsi="Times New Roman" w:cs="Times New Roman"/>
          <w:sz w:val="24"/>
          <w:szCs w:val="24"/>
        </w:rPr>
        <w:t>epart</w:t>
      </w:r>
      <w:r w:rsidR="00973CEA">
        <w:rPr>
          <w:rFonts w:ascii="Times New Roman" w:hAnsi="Times New Roman" w:cs="Times New Roman"/>
          <w:sz w:val="24"/>
          <w:szCs w:val="24"/>
        </w:rPr>
        <w:t>ments) and then randomly selected</w:t>
      </w:r>
      <w:r w:rsidR="00973CEA" w:rsidRPr="00E42DFE">
        <w:rPr>
          <w:rFonts w:ascii="Times New Roman" w:hAnsi="Times New Roman" w:cs="Times New Roman"/>
          <w:sz w:val="24"/>
          <w:szCs w:val="24"/>
        </w:rPr>
        <w:t xml:space="preserve"> the final subjects proportionally from the different strata. The samples for each stratum </w:t>
      </w:r>
      <w:r w:rsidR="00973CEA">
        <w:rPr>
          <w:rFonts w:ascii="Times New Roman" w:hAnsi="Times New Roman" w:cs="Times New Roman"/>
          <w:sz w:val="24"/>
          <w:szCs w:val="24"/>
        </w:rPr>
        <w:t>were</w:t>
      </w:r>
      <w:r w:rsidR="00973CEA" w:rsidRPr="00E42DFE">
        <w:rPr>
          <w:rFonts w:ascii="Times New Roman" w:hAnsi="Times New Roman" w:cs="Times New Roman"/>
          <w:sz w:val="24"/>
          <w:szCs w:val="24"/>
        </w:rPr>
        <w:t xml:space="preserve"> a</w:t>
      </w:r>
      <w:r w:rsidR="00973CEA">
        <w:rPr>
          <w:rFonts w:ascii="Times New Roman" w:hAnsi="Times New Roman" w:cs="Times New Roman"/>
          <w:sz w:val="24"/>
          <w:szCs w:val="24"/>
        </w:rPr>
        <w:t>s follows: Political Science: 10</w:t>
      </w:r>
      <w:r w:rsidR="00973CEA" w:rsidRPr="00E42DFE">
        <w:rPr>
          <w:rFonts w:ascii="Times New Roman" w:hAnsi="Times New Roman" w:cs="Times New Roman"/>
          <w:sz w:val="24"/>
          <w:szCs w:val="24"/>
        </w:rPr>
        <w:t>0; Sociology:</w:t>
      </w:r>
      <w:r w:rsidR="00973CEA">
        <w:rPr>
          <w:rFonts w:ascii="Times New Roman" w:hAnsi="Times New Roman" w:cs="Times New Roman"/>
          <w:sz w:val="24"/>
          <w:szCs w:val="24"/>
        </w:rPr>
        <w:t xml:space="preserve"> 93; Economics: 77 and Psychology: 56</w:t>
      </w:r>
      <w:r w:rsidR="00973CEA" w:rsidRPr="00E42DFE">
        <w:rPr>
          <w:rFonts w:ascii="Times New Roman" w:hAnsi="Times New Roman" w:cs="Times New Roman"/>
          <w:sz w:val="24"/>
          <w:szCs w:val="24"/>
        </w:rPr>
        <w:t xml:space="preserve">. Furthermore, simple random sampling technique </w:t>
      </w:r>
      <w:r w:rsidR="00973CEA">
        <w:rPr>
          <w:rFonts w:ascii="Times New Roman" w:hAnsi="Times New Roman" w:cs="Times New Roman"/>
          <w:sz w:val="24"/>
          <w:szCs w:val="24"/>
        </w:rPr>
        <w:t>was</w:t>
      </w:r>
      <w:r w:rsidR="00973CEA" w:rsidRPr="00E42DFE">
        <w:rPr>
          <w:rFonts w:ascii="Times New Roman" w:hAnsi="Times New Roman" w:cs="Times New Roman"/>
          <w:sz w:val="24"/>
          <w:szCs w:val="24"/>
        </w:rPr>
        <w:t xml:space="preserve"> used to select students from the respective course options available. </w:t>
      </w:r>
      <w:r w:rsidR="00973CEA" w:rsidRPr="00E42DFE">
        <w:rPr>
          <w:rFonts w:ascii="Times New Roman" w:eastAsia="Times New Roman" w:hAnsi="Times New Roman" w:cs="Times New Roman"/>
          <w:sz w:val="24"/>
          <w:szCs w:val="24"/>
        </w:rPr>
        <w:t xml:space="preserve">The instrument for data collection </w:t>
      </w:r>
      <w:r w:rsidR="00973CEA">
        <w:rPr>
          <w:rFonts w:ascii="Times New Roman" w:eastAsia="Times New Roman" w:hAnsi="Times New Roman" w:cs="Times New Roman"/>
          <w:sz w:val="24"/>
          <w:szCs w:val="24"/>
        </w:rPr>
        <w:t>was</w:t>
      </w:r>
      <w:r w:rsidR="00973CEA" w:rsidRPr="00E42DFE">
        <w:rPr>
          <w:rFonts w:ascii="Times New Roman" w:eastAsia="Times New Roman" w:hAnsi="Times New Roman" w:cs="Times New Roman"/>
          <w:sz w:val="24"/>
          <w:szCs w:val="24"/>
        </w:rPr>
        <w:t xml:space="preserve"> a pro</w:t>
      </w:r>
      <w:r w:rsidR="00973CEA">
        <w:rPr>
          <w:rFonts w:ascii="Times New Roman" w:eastAsia="Times New Roman" w:hAnsi="Times New Roman" w:cs="Times New Roman"/>
          <w:sz w:val="24"/>
          <w:szCs w:val="24"/>
        </w:rPr>
        <w:t>-</w:t>
      </w:r>
      <w:r w:rsidR="00973CEA" w:rsidRPr="00E42DFE">
        <w:rPr>
          <w:rFonts w:ascii="Times New Roman" w:eastAsia="Times New Roman" w:hAnsi="Times New Roman" w:cs="Times New Roman"/>
          <w:sz w:val="24"/>
          <w:szCs w:val="24"/>
        </w:rPr>
        <w:t>forma</w:t>
      </w:r>
      <w:r w:rsidR="00973CEA">
        <w:rPr>
          <w:rFonts w:ascii="Times New Roman" w:eastAsia="Times New Roman" w:hAnsi="Times New Roman" w:cs="Times New Roman"/>
          <w:sz w:val="24"/>
          <w:szCs w:val="24"/>
        </w:rPr>
        <w:t xml:space="preserve"> </w:t>
      </w:r>
      <w:r w:rsidR="00973CEA" w:rsidRPr="00E42DFE">
        <w:rPr>
          <w:rFonts w:ascii="Times New Roman" w:eastAsia="Times New Roman" w:hAnsi="Times New Roman" w:cs="Times New Roman"/>
          <w:sz w:val="24"/>
          <w:szCs w:val="24"/>
        </w:rPr>
        <w:t>showing 2015/2016 academic session, Economics Department, Political Science Department, Psychology Department, S</w:t>
      </w:r>
      <w:r w:rsidR="00973CEA">
        <w:rPr>
          <w:rFonts w:ascii="Times New Roman" w:eastAsia="Times New Roman" w:hAnsi="Times New Roman" w:cs="Times New Roman"/>
          <w:sz w:val="24"/>
          <w:szCs w:val="24"/>
        </w:rPr>
        <w:t>ociology Department</w:t>
      </w:r>
      <w:r w:rsidR="00973CEA" w:rsidRPr="00E42DFE">
        <w:rPr>
          <w:rFonts w:ascii="Times New Roman" w:eastAsia="Times New Roman" w:hAnsi="Times New Roman" w:cs="Times New Roman"/>
          <w:sz w:val="24"/>
          <w:szCs w:val="24"/>
        </w:rPr>
        <w:t xml:space="preserve">, UTME scores and their 100 level Cumulative Grade Point Average (CGPA) (that is, their achievement) </w:t>
      </w:r>
      <w:r w:rsidR="00973CEA" w:rsidRPr="00E42DFE">
        <w:rPr>
          <w:rFonts w:ascii="Times New Roman" w:hAnsi="Times New Roman" w:cs="Times New Roman"/>
          <w:sz w:val="24"/>
          <w:szCs w:val="24"/>
        </w:rPr>
        <w:t xml:space="preserve">in faculty of social sciences which </w:t>
      </w:r>
      <w:r w:rsidR="00973CEA">
        <w:rPr>
          <w:rFonts w:ascii="Times New Roman" w:hAnsi="Times New Roman" w:cs="Times New Roman"/>
          <w:sz w:val="24"/>
          <w:szCs w:val="24"/>
        </w:rPr>
        <w:t>was</w:t>
      </w:r>
      <w:r w:rsidR="00973CEA" w:rsidRPr="00E42DFE">
        <w:rPr>
          <w:rFonts w:ascii="Times New Roman" w:hAnsi="Times New Roman" w:cs="Times New Roman"/>
          <w:sz w:val="24"/>
          <w:szCs w:val="24"/>
        </w:rPr>
        <w:t xml:space="preserve"> gotten from the academic unit of the university.</w:t>
      </w:r>
      <w:r w:rsidR="00973CEA" w:rsidRPr="00E42DFE">
        <w:rPr>
          <w:rFonts w:ascii="Times New Roman" w:eastAsia="Times New Roman" w:hAnsi="Times New Roman" w:cs="Times New Roman"/>
          <w:sz w:val="24"/>
          <w:szCs w:val="24"/>
        </w:rPr>
        <w:t xml:space="preserve"> The year the students were admitted </w:t>
      </w:r>
      <w:r w:rsidR="00973CEA">
        <w:rPr>
          <w:rFonts w:ascii="Times New Roman" w:eastAsia="Times New Roman" w:hAnsi="Times New Roman" w:cs="Times New Roman"/>
          <w:sz w:val="24"/>
          <w:szCs w:val="24"/>
        </w:rPr>
        <w:t>was</w:t>
      </w:r>
      <w:r w:rsidR="00973CEA" w:rsidRPr="00E42DFE">
        <w:rPr>
          <w:rFonts w:ascii="Times New Roman" w:eastAsia="Times New Roman" w:hAnsi="Times New Roman" w:cs="Times New Roman"/>
          <w:sz w:val="24"/>
          <w:szCs w:val="24"/>
        </w:rPr>
        <w:t xml:space="preserve"> written in the section for ad</w:t>
      </w:r>
      <w:r w:rsidR="00973CEA">
        <w:rPr>
          <w:rFonts w:ascii="Times New Roman" w:eastAsia="Times New Roman" w:hAnsi="Times New Roman" w:cs="Times New Roman"/>
          <w:sz w:val="24"/>
          <w:szCs w:val="24"/>
        </w:rPr>
        <w:t>mission session, their various d</w:t>
      </w:r>
      <w:r w:rsidR="00973CEA" w:rsidRPr="00E42DFE">
        <w:rPr>
          <w:rFonts w:ascii="Times New Roman" w:eastAsia="Times New Roman" w:hAnsi="Times New Roman" w:cs="Times New Roman"/>
          <w:sz w:val="24"/>
          <w:szCs w:val="24"/>
        </w:rPr>
        <w:t>epartments in the various courses, (that is, Economics, Political Sci</w:t>
      </w:r>
      <w:r w:rsidR="00973CEA">
        <w:rPr>
          <w:rFonts w:ascii="Times New Roman" w:eastAsia="Times New Roman" w:hAnsi="Times New Roman" w:cs="Times New Roman"/>
          <w:sz w:val="24"/>
          <w:szCs w:val="24"/>
        </w:rPr>
        <w:t>ence, Psychology and Sociology)</w:t>
      </w:r>
      <w:r w:rsidR="00973CEA" w:rsidRPr="00E42DFE">
        <w:rPr>
          <w:rFonts w:ascii="Times New Roman" w:eastAsia="Times New Roman" w:hAnsi="Times New Roman" w:cs="Times New Roman"/>
          <w:sz w:val="24"/>
          <w:szCs w:val="24"/>
        </w:rPr>
        <w:t xml:space="preserve">, the scores each of the students got in the UTME </w:t>
      </w:r>
      <w:r w:rsidR="00973CEA">
        <w:rPr>
          <w:rFonts w:ascii="Times New Roman" w:eastAsia="Times New Roman" w:hAnsi="Times New Roman" w:cs="Times New Roman"/>
          <w:sz w:val="24"/>
          <w:szCs w:val="24"/>
        </w:rPr>
        <w:t>was</w:t>
      </w:r>
      <w:r w:rsidR="00973CEA" w:rsidRPr="00E42DFE">
        <w:rPr>
          <w:rFonts w:ascii="Times New Roman" w:eastAsia="Times New Roman" w:hAnsi="Times New Roman" w:cs="Times New Roman"/>
          <w:sz w:val="24"/>
          <w:szCs w:val="24"/>
        </w:rPr>
        <w:t xml:space="preserve"> written in the UTME Scores section and their first year results (that is, their achievement) </w:t>
      </w:r>
      <w:r w:rsidR="00973CEA">
        <w:rPr>
          <w:rFonts w:ascii="Times New Roman" w:eastAsia="Times New Roman" w:hAnsi="Times New Roman" w:cs="Times New Roman"/>
          <w:sz w:val="24"/>
          <w:szCs w:val="24"/>
        </w:rPr>
        <w:t>was</w:t>
      </w:r>
      <w:r w:rsidR="00973CEA" w:rsidRPr="00E42DFE">
        <w:rPr>
          <w:rFonts w:ascii="Times New Roman" w:eastAsia="Times New Roman" w:hAnsi="Times New Roman" w:cs="Times New Roman"/>
          <w:sz w:val="24"/>
          <w:szCs w:val="24"/>
        </w:rPr>
        <w:t xml:space="preserve"> in the 100 level CG</w:t>
      </w:r>
      <w:r w:rsidR="00973CEA">
        <w:rPr>
          <w:rFonts w:ascii="Times New Roman" w:eastAsia="Times New Roman" w:hAnsi="Times New Roman" w:cs="Times New Roman"/>
          <w:sz w:val="24"/>
          <w:szCs w:val="24"/>
        </w:rPr>
        <w:t xml:space="preserve">PA section. </w:t>
      </w:r>
      <w:r w:rsidR="00973CEA" w:rsidRPr="00E42DFE">
        <w:rPr>
          <w:rFonts w:ascii="Times New Roman" w:hAnsi="Times New Roman" w:cs="Times New Roman"/>
          <w:sz w:val="24"/>
          <w:szCs w:val="24"/>
        </w:rPr>
        <w:t>The instrument (</w:t>
      </w:r>
      <w:r w:rsidR="00973CEA">
        <w:rPr>
          <w:rFonts w:ascii="Times New Roman" w:hAnsi="Times New Roman" w:cs="Times New Roman"/>
          <w:sz w:val="24"/>
          <w:szCs w:val="24"/>
        </w:rPr>
        <w:t>Pro-forma</w:t>
      </w:r>
      <w:r w:rsidR="00973CEA" w:rsidRPr="00E42DFE">
        <w:rPr>
          <w:rFonts w:ascii="Times New Roman" w:hAnsi="Times New Roman" w:cs="Times New Roman"/>
          <w:sz w:val="24"/>
          <w:szCs w:val="24"/>
        </w:rPr>
        <w:t xml:space="preserve">) was face validated by </w:t>
      </w:r>
      <w:r w:rsidR="00973CEA">
        <w:rPr>
          <w:rFonts w:ascii="Times New Roman" w:hAnsi="Times New Roman" w:cs="Times New Roman"/>
          <w:sz w:val="24"/>
          <w:szCs w:val="24"/>
        </w:rPr>
        <w:t>two</w:t>
      </w:r>
      <w:r w:rsidR="00973CEA" w:rsidRPr="00E42DFE">
        <w:rPr>
          <w:rFonts w:ascii="Times New Roman" w:hAnsi="Times New Roman" w:cs="Times New Roman"/>
          <w:sz w:val="24"/>
          <w:szCs w:val="24"/>
        </w:rPr>
        <w:t xml:space="preserve"> experts in Measurement and Evaluation</w:t>
      </w:r>
      <w:r w:rsidR="00973CEA">
        <w:rPr>
          <w:rFonts w:ascii="Times New Roman" w:hAnsi="Times New Roman" w:cs="Times New Roman"/>
          <w:sz w:val="24"/>
          <w:szCs w:val="24"/>
        </w:rPr>
        <w:t xml:space="preserve">, </w:t>
      </w:r>
      <w:r w:rsidR="00973CEA" w:rsidRPr="00E42DFE">
        <w:rPr>
          <w:rFonts w:ascii="Times New Roman" w:hAnsi="Times New Roman" w:cs="Times New Roman"/>
          <w:sz w:val="24"/>
          <w:szCs w:val="24"/>
        </w:rPr>
        <w:t>from the Department of Educational Foundations and General Studies</w:t>
      </w:r>
      <w:r w:rsidR="00973CEA">
        <w:rPr>
          <w:rFonts w:ascii="Times New Roman" w:hAnsi="Times New Roman" w:cs="Times New Roman"/>
          <w:sz w:val="24"/>
          <w:szCs w:val="24"/>
        </w:rPr>
        <w:t>, Joseph Sarwuan Tarka University</w:t>
      </w:r>
      <w:r w:rsidR="00973CEA" w:rsidRPr="00E42DFE">
        <w:rPr>
          <w:rFonts w:ascii="Times New Roman" w:hAnsi="Times New Roman" w:cs="Times New Roman"/>
          <w:sz w:val="24"/>
          <w:szCs w:val="24"/>
        </w:rPr>
        <w:t>, Makurdi.</w:t>
      </w:r>
      <w:r w:rsidR="00904DD0" w:rsidRPr="00904DD0">
        <w:rPr>
          <w:rFonts w:ascii="Times New Roman" w:eastAsia="Times New Roman" w:hAnsi="Times New Roman" w:cs="Times New Roman"/>
          <w:sz w:val="24"/>
          <w:szCs w:val="24"/>
        </w:rPr>
        <w:t xml:space="preserve"> </w:t>
      </w:r>
      <w:r w:rsidR="00904DD0" w:rsidRPr="00E42DFE">
        <w:rPr>
          <w:rFonts w:ascii="Times New Roman" w:eastAsia="Times New Roman" w:hAnsi="Times New Roman" w:cs="Times New Roman"/>
          <w:sz w:val="24"/>
          <w:szCs w:val="24"/>
        </w:rPr>
        <w:t xml:space="preserve">With </w:t>
      </w:r>
      <w:r w:rsidR="00904DD0">
        <w:rPr>
          <w:rFonts w:ascii="Times New Roman" w:eastAsia="Times New Roman" w:hAnsi="Times New Roman" w:cs="Times New Roman"/>
          <w:sz w:val="24"/>
          <w:szCs w:val="24"/>
        </w:rPr>
        <w:t>the support of research assistant</w:t>
      </w:r>
      <w:r w:rsidR="00904DD0" w:rsidRPr="00E42DFE">
        <w:rPr>
          <w:rFonts w:ascii="Times New Roman" w:eastAsia="Times New Roman" w:hAnsi="Times New Roman" w:cs="Times New Roman"/>
          <w:sz w:val="24"/>
          <w:szCs w:val="24"/>
        </w:rPr>
        <w:t xml:space="preserve"> relevant data</w:t>
      </w:r>
      <w:r w:rsidR="00904DD0">
        <w:rPr>
          <w:rFonts w:ascii="Times New Roman" w:eastAsia="Times New Roman" w:hAnsi="Times New Roman" w:cs="Times New Roman"/>
          <w:sz w:val="24"/>
          <w:szCs w:val="24"/>
        </w:rPr>
        <w:t xml:space="preserve"> (UTME scores) were</w:t>
      </w:r>
      <w:r w:rsidR="00904DD0" w:rsidRPr="00E42DFE">
        <w:rPr>
          <w:rFonts w:ascii="Times New Roman" w:eastAsia="Times New Roman" w:hAnsi="Times New Roman" w:cs="Times New Roman"/>
          <w:sz w:val="24"/>
          <w:szCs w:val="24"/>
        </w:rPr>
        <w:t xml:space="preserve"> collected from each eligible student’s file using the pro</w:t>
      </w:r>
      <w:r w:rsidR="00904DD0">
        <w:rPr>
          <w:rFonts w:ascii="Times New Roman" w:eastAsia="Times New Roman" w:hAnsi="Times New Roman" w:cs="Times New Roman"/>
          <w:sz w:val="24"/>
          <w:szCs w:val="24"/>
        </w:rPr>
        <w:t>-</w:t>
      </w:r>
      <w:r w:rsidR="00904DD0" w:rsidRPr="00E42DFE">
        <w:rPr>
          <w:rFonts w:ascii="Times New Roman" w:eastAsia="Times New Roman" w:hAnsi="Times New Roman" w:cs="Times New Roman"/>
          <w:sz w:val="24"/>
          <w:szCs w:val="24"/>
        </w:rPr>
        <w:lastRenderedPageBreak/>
        <w:t>forma.</w:t>
      </w:r>
      <w:r w:rsidR="00904DD0">
        <w:rPr>
          <w:rFonts w:ascii="Times New Roman" w:eastAsia="Times New Roman" w:hAnsi="Times New Roman" w:cs="Times New Roman"/>
          <w:sz w:val="24"/>
          <w:szCs w:val="24"/>
        </w:rPr>
        <w:t xml:space="preserve"> </w:t>
      </w:r>
      <w:r w:rsidR="00904DD0" w:rsidRPr="00E42DFE">
        <w:rPr>
          <w:rFonts w:ascii="Times New Roman" w:hAnsi="Times New Roman" w:cs="Times New Roman"/>
          <w:sz w:val="24"/>
          <w:szCs w:val="24"/>
        </w:rPr>
        <w:t xml:space="preserve">Data collected for the study </w:t>
      </w:r>
      <w:r w:rsidR="00904DD0">
        <w:rPr>
          <w:rFonts w:ascii="Times New Roman" w:hAnsi="Times New Roman" w:cs="Times New Roman"/>
          <w:sz w:val="24"/>
          <w:szCs w:val="24"/>
        </w:rPr>
        <w:t>were</w:t>
      </w:r>
      <w:r w:rsidR="00904DD0" w:rsidRPr="00E42DFE">
        <w:rPr>
          <w:rFonts w:ascii="Times New Roman" w:hAnsi="Times New Roman" w:cs="Times New Roman"/>
          <w:sz w:val="24"/>
          <w:szCs w:val="24"/>
        </w:rPr>
        <w:t xml:space="preserve"> analyzed using</w:t>
      </w:r>
      <w:r w:rsidR="00904DD0">
        <w:rPr>
          <w:rFonts w:ascii="Times New Roman" w:hAnsi="Times New Roman" w:cs="Times New Roman"/>
          <w:sz w:val="24"/>
          <w:szCs w:val="24"/>
        </w:rPr>
        <w:t xml:space="preserve"> linear regression </w:t>
      </w:r>
      <w:r w:rsidR="00904DD0" w:rsidRPr="00E42DFE">
        <w:rPr>
          <w:rFonts w:ascii="Times New Roman" w:hAnsi="Times New Roman" w:cs="Times New Roman"/>
          <w:sz w:val="24"/>
          <w:szCs w:val="24"/>
        </w:rPr>
        <w:t>to answer</w:t>
      </w:r>
      <w:r w:rsidR="00904DD0">
        <w:rPr>
          <w:rFonts w:ascii="Times New Roman" w:hAnsi="Times New Roman" w:cs="Times New Roman"/>
          <w:sz w:val="24"/>
          <w:szCs w:val="24"/>
        </w:rPr>
        <w:t xml:space="preserve"> both</w:t>
      </w:r>
      <w:r w:rsidR="00904DD0" w:rsidRPr="00E42DFE">
        <w:rPr>
          <w:rFonts w:ascii="Times New Roman" w:hAnsi="Times New Roman" w:cs="Times New Roman"/>
          <w:sz w:val="24"/>
          <w:szCs w:val="24"/>
        </w:rPr>
        <w:t xml:space="preserve"> the research questions </w:t>
      </w:r>
      <w:r w:rsidR="00904DD0">
        <w:rPr>
          <w:rFonts w:ascii="Times New Roman" w:hAnsi="Times New Roman" w:cs="Times New Roman"/>
          <w:sz w:val="24"/>
          <w:szCs w:val="24"/>
        </w:rPr>
        <w:t>and</w:t>
      </w:r>
      <w:r w:rsidR="00904DD0" w:rsidRPr="00E42DFE">
        <w:rPr>
          <w:rFonts w:ascii="Times New Roman" w:hAnsi="Times New Roman" w:cs="Times New Roman"/>
          <w:sz w:val="24"/>
          <w:szCs w:val="24"/>
        </w:rPr>
        <w:t xml:space="preserve"> to test the hypotheses at 0.05 level of significance. For the test of hypotheses, the decision </w:t>
      </w:r>
      <w:r w:rsidR="00904DD0">
        <w:rPr>
          <w:rFonts w:ascii="Times New Roman" w:hAnsi="Times New Roman" w:cs="Times New Roman"/>
          <w:sz w:val="24"/>
          <w:szCs w:val="24"/>
        </w:rPr>
        <w:t>was</w:t>
      </w:r>
      <w:r w:rsidR="00904DD0" w:rsidRPr="00E42DFE">
        <w:rPr>
          <w:rFonts w:ascii="Times New Roman" w:hAnsi="Times New Roman" w:cs="Times New Roman"/>
          <w:sz w:val="24"/>
          <w:szCs w:val="24"/>
        </w:rPr>
        <w:t xml:space="preserve"> based on P-values and Alpha values. When</w:t>
      </w:r>
      <w:r w:rsidR="00904DD0">
        <w:rPr>
          <w:rFonts w:ascii="Times New Roman" w:hAnsi="Times New Roman" w:cs="Times New Roman"/>
          <w:sz w:val="24"/>
          <w:szCs w:val="24"/>
        </w:rPr>
        <w:t>ever</w:t>
      </w:r>
      <w:r w:rsidR="00904DD0" w:rsidRPr="00E42DFE">
        <w:rPr>
          <w:rFonts w:ascii="Times New Roman" w:hAnsi="Times New Roman" w:cs="Times New Roman"/>
          <w:sz w:val="24"/>
          <w:szCs w:val="24"/>
        </w:rPr>
        <w:t xml:space="preserve"> P</w:t>
      </w:r>
      <w:r w:rsidR="00904DD0">
        <w:rPr>
          <w:rFonts w:ascii="Times New Roman" w:hAnsi="Times New Roman" w:cs="Times New Roman"/>
          <w:sz w:val="24"/>
          <w:szCs w:val="24"/>
        </w:rPr>
        <w:t>≤</w:t>
      </w:r>
      <w:r w:rsidR="00904DD0" w:rsidRPr="00E42DFE">
        <w:rPr>
          <w:rFonts w:ascii="Times New Roman" w:hAnsi="Times New Roman" w:cs="Times New Roman"/>
          <w:sz w:val="24"/>
          <w:szCs w:val="24"/>
        </w:rPr>
        <w:t xml:space="preserve"> .05, </w:t>
      </w:r>
      <w:r w:rsidR="00904DD0">
        <w:rPr>
          <w:rFonts w:ascii="Times New Roman" w:hAnsi="Times New Roman" w:cs="Times New Roman"/>
          <w:sz w:val="24"/>
          <w:szCs w:val="24"/>
        </w:rPr>
        <w:t>the test statistically</w:t>
      </w:r>
      <w:r w:rsidR="00904DD0" w:rsidRPr="00E42DFE">
        <w:rPr>
          <w:rFonts w:ascii="Times New Roman" w:hAnsi="Times New Roman" w:cs="Times New Roman"/>
          <w:sz w:val="24"/>
          <w:szCs w:val="24"/>
        </w:rPr>
        <w:t xml:space="preserve"> </w:t>
      </w:r>
      <w:r w:rsidR="00904DD0">
        <w:rPr>
          <w:rFonts w:ascii="Times New Roman" w:hAnsi="Times New Roman" w:cs="Times New Roman"/>
          <w:sz w:val="24"/>
          <w:szCs w:val="24"/>
        </w:rPr>
        <w:t>was</w:t>
      </w:r>
      <w:r w:rsidR="00904DD0" w:rsidRPr="00E42DFE">
        <w:rPr>
          <w:rFonts w:ascii="Times New Roman" w:hAnsi="Times New Roman" w:cs="Times New Roman"/>
          <w:sz w:val="24"/>
          <w:szCs w:val="24"/>
        </w:rPr>
        <w:t xml:space="preserve"> considered “Signifi</w:t>
      </w:r>
      <w:r w:rsidR="00904DD0">
        <w:rPr>
          <w:rFonts w:ascii="Times New Roman" w:hAnsi="Times New Roman" w:cs="Times New Roman"/>
          <w:sz w:val="24"/>
          <w:szCs w:val="24"/>
        </w:rPr>
        <w:t>cant</w:t>
      </w:r>
      <w:r w:rsidR="00904DD0" w:rsidRPr="00E42DFE">
        <w:rPr>
          <w:rFonts w:ascii="Times New Roman" w:hAnsi="Times New Roman" w:cs="Times New Roman"/>
          <w:sz w:val="24"/>
          <w:szCs w:val="24"/>
        </w:rPr>
        <w:t xml:space="preserve">” </w:t>
      </w:r>
      <w:r w:rsidR="00904DD0">
        <w:rPr>
          <w:rFonts w:ascii="Times New Roman" w:hAnsi="Times New Roman" w:cs="Times New Roman"/>
          <w:sz w:val="24"/>
          <w:szCs w:val="24"/>
        </w:rPr>
        <w:t xml:space="preserve">and the hypothesis is rejected </w:t>
      </w:r>
      <w:r w:rsidR="00904DD0" w:rsidRPr="00E42DFE">
        <w:rPr>
          <w:rFonts w:ascii="Times New Roman" w:hAnsi="Times New Roman" w:cs="Times New Roman"/>
          <w:sz w:val="24"/>
          <w:szCs w:val="24"/>
        </w:rPr>
        <w:t xml:space="preserve">while </w:t>
      </w:r>
      <w:r w:rsidR="00904DD0">
        <w:rPr>
          <w:rFonts w:ascii="Times New Roman" w:hAnsi="Times New Roman" w:cs="Times New Roman"/>
          <w:sz w:val="24"/>
          <w:szCs w:val="24"/>
        </w:rPr>
        <w:t xml:space="preserve">whenever </w:t>
      </w:r>
      <w:r w:rsidR="00904DD0" w:rsidRPr="00E42DFE">
        <w:rPr>
          <w:rFonts w:ascii="Times New Roman" w:hAnsi="Times New Roman" w:cs="Times New Roman"/>
          <w:sz w:val="24"/>
          <w:szCs w:val="24"/>
        </w:rPr>
        <w:t>P</w:t>
      </w:r>
      <w:r w:rsidR="00904DD0">
        <w:rPr>
          <w:rFonts w:ascii="Times New Roman" w:hAnsi="Times New Roman" w:cs="Times New Roman"/>
          <w:sz w:val="24"/>
          <w:szCs w:val="24"/>
        </w:rPr>
        <w:t>≥.</w:t>
      </w:r>
      <w:r w:rsidR="00904DD0" w:rsidRPr="00E42DFE">
        <w:rPr>
          <w:rFonts w:ascii="Times New Roman" w:hAnsi="Times New Roman" w:cs="Times New Roman"/>
          <w:sz w:val="24"/>
          <w:szCs w:val="24"/>
        </w:rPr>
        <w:t>05</w:t>
      </w:r>
      <w:r w:rsidR="00904DD0">
        <w:rPr>
          <w:rFonts w:ascii="Times New Roman" w:hAnsi="Times New Roman" w:cs="Times New Roman"/>
          <w:sz w:val="24"/>
          <w:szCs w:val="24"/>
        </w:rPr>
        <w:t>, the test statistically was</w:t>
      </w:r>
      <w:r w:rsidR="00904DD0" w:rsidRPr="00E42DFE">
        <w:rPr>
          <w:rFonts w:ascii="Times New Roman" w:hAnsi="Times New Roman" w:cs="Times New Roman"/>
          <w:sz w:val="24"/>
          <w:szCs w:val="24"/>
        </w:rPr>
        <w:t xml:space="preserve"> considered “No</w:t>
      </w:r>
      <w:r w:rsidR="00904DD0">
        <w:rPr>
          <w:rFonts w:ascii="Times New Roman" w:hAnsi="Times New Roman" w:cs="Times New Roman"/>
          <w:sz w:val="24"/>
          <w:szCs w:val="24"/>
        </w:rPr>
        <w:t>t Significant</w:t>
      </w:r>
      <w:r w:rsidR="00904DD0" w:rsidRPr="00E42DFE">
        <w:rPr>
          <w:rFonts w:ascii="Times New Roman" w:hAnsi="Times New Roman" w:cs="Times New Roman"/>
          <w:sz w:val="24"/>
          <w:szCs w:val="24"/>
        </w:rPr>
        <w:t>”</w:t>
      </w:r>
      <w:r w:rsidR="00904DD0">
        <w:rPr>
          <w:rFonts w:ascii="Times New Roman" w:hAnsi="Times New Roman" w:cs="Times New Roman"/>
          <w:sz w:val="24"/>
          <w:szCs w:val="24"/>
        </w:rPr>
        <w:t xml:space="preserve"> and the corresponding hypothesis is not rejected. </w:t>
      </w:r>
    </w:p>
    <w:p w:rsidR="00170A80" w:rsidRDefault="0095323E" w:rsidP="002A2542">
      <w:pPr>
        <w:spacing w:line="360" w:lineRule="auto"/>
        <w:jc w:val="both"/>
        <w:rPr>
          <w:rFonts w:ascii="Times New Roman" w:hAnsi="Times New Roman" w:cs="Times New Roman"/>
          <w:b/>
          <w:sz w:val="24"/>
          <w:szCs w:val="24"/>
        </w:rPr>
      </w:pPr>
      <w:bookmarkStart w:id="0" w:name="_GoBack"/>
      <w:bookmarkEnd w:id="0"/>
      <w:r w:rsidRPr="0095323E">
        <w:rPr>
          <w:rFonts w:ascii="Times New Roman" w:hAnsi="Times New Roman" w:cs="Times New Roman"/>
          <w:b/>
          <w:sz w:val="24"/>
          <w:szCs w:val="24"/>
        </w:rPr>
        <w:t>Result</w:t>
      </w:r>
      <w:r>
        <w:rPr>
          <w:rFonts w:ascii="Times New Roman" w:hAnsi="Times New Roman" w:cs="Times New Roman"/>
          <w:b/>
          <w:sz w:val="24"/>
          <w:szCs w:val="24"/>
        </w:rPr>
        <w:t>s</w:t>
      </w:r>
      <w:r w:rsidRPr="0095323E">
        <w:rPr>
          <w:rFonts w:ascii="Times New Roman" w:hAnsi="Times New Roman" w:cs="Times New Roman"/>
          <w:b/>
          <w:sz w:val="24"/>
          <w:szCs w:val="24"/>
        </w:rPr>
        <w:t xml:space="preserve"> </w:t>
      </w:r>
    </w:p>
    <w:p w:rsidR="0095323E" w:rsidRPr="00B401A4" w:rsidRDefault="0095323E" w:rsidP="002A2542">
      <w:pPr>
        <w:spacing w:before="240" w:line="360" w:lineRule="auto"/>
        <w:jc w:val="both"/>
        <w:rPr>
          <w:rFonts w:ascii="Times New Roman" w:hAnsi="Times New Roman" w:cs="Times New Roman"/>
          <w:sz w:val="24"/>
          <w:szCs w:val="24"/>
        </w:rPr>
      </w:pPr>
      <w:r w:rsidRPr="00007AF2">
        <w:rPr>
          <w:rFonts w:ascii="Times New Roman" w:hAnsi="Times New Roman" w:cs="Times New Roman"/>
          <w:b/>
          <w:sz w:val="24"/>
          <w:szCs w:val="24"/>
        </w:rPr>
        <w:t xml:space="preserve">Research Question </w:t>
      </w:r>
      <w:r>
        <w:rPr>
          <w:rFonts w:ascii="Times New Roman" w:hAnsi="Times New Roman" w:cs="Times New Roman"/>
          <w:b/>
          <w:sz w:val="24"/>
          <w:szCs w:val="24"/>
        </w:rPr>
        <w:t>One</w:t>
      </w:r>
      <w:r w:rsidRPr="00007AF2">
        <w:rPr>
          <w:rFonts w:ascii="Times New Roman" w:hAnsi="Times New Roman" w:cs="Times New Roman"/>
          <w:b/>
          <w:sz w:val="24"/>
          <w:szCs w:val="24"/>
        </w:rPr>
        <w:t>:</w:t>
      </w:r>
      <w:r>
        <w:rPr>
          <w:rFonts w:ascii="Times New Roman" w:hAnsi="Times New Roman" w:cs="Times New Roman"/>
          <w:b/>
          <w:sz w:val="24"/>
          <w:szCs w:val="24"/>
        </w:rPr>
        <w:t xml:space="preserve"> </w:t>
      </w:r>
      <w:r w:rsidRPr="00B401A4">
        <w:rPr>
          <w:rFonts w:ascii="Times New Roman" w:hAnsi="Times New Roman" w:cs="Times New Roman"/>
          <w:sz w:val="24"/>
          <w:szCs w:val="24"/>
        </w:rPr>
        <w:t>How do UTME scores predict the first year Cumulative Grade Point Average of Economics students in University of Jos, Nigeria?</w:t>
      </w:r>
    </w:p>
    <w:p w:rsidR="0095323E" w:rsidRDefault="0095323E" w:rsidP="002A2542">
      <w:pPr>
        <w:spacing w:line="360" w:lineRule="auto"/>
        <w:jc w:val="both"/>
        <w:rPr>
          <w:rFonts w:ascii="Times New Roman" w:hAnsi="Times New Roman" w:cs="Times New Roman"/>
          <w:sz w:val="24"/>
          <w:szCs w:val="24"/>
        </w:rPr>
      </w:pPr>
      <w:r w:rsidRPr="008E4B4B">
        <w:rPr>
          <w:rFonts w:ascii="Times New Roman" w:hAnsi="Times New Roman" w:cs="Times New Roman"/>
          <w:sz w:val="24"/>
          <w:szCs w:val="24"/>
        </w:rPr>
        <w:t>T</w:t>
      </w:r>
      <w:r>
        <w:rPr>
          <w:rFonts w:ascii="Times New Roman" w:hAnsi="Times New Roman" w:cs="Times New Roman"/>
          <w:sz w:val="24"/>
          <w:szCs w:val="24"/>
        </w:rPr>
        <w:t>o answer research question 1, the raw score of students in both examinations were transformed to t-score and subjected to linear regression as</w:t>
      </w:r>
      <w:r w:rsidRPr="008E4B4B">
        <w:rPr>
          <w:rFonts w:ascii="Times New Roman" w:hAnsi="Times New Roman" w:cs="Times New Roman"/>
          <w:sz w:val="24"/>
          <w:szCs w:val="24"/>
        </w:rPr>
        <w:t xml:space="preserve"> presented in Table 1.</w:t>
      </w:r>
    </w:p>
    <w:p w:rsidR="002A2542" w:rsidRPr="00E9717F"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1</w:t>
      </w:r>
      <w:r w:rsidRPr="00102511">
        <w:rPr>
          <w:rFonts w:ascii="Times New Roman" w:hAnsi="Times New Roman" w:cs="Times New Roman"/>
          <w:b/>
          <w:sz w:val="24"/>
          <w:szCs w:val="24"/>
        </w:rPr>
        <w:t xml:space="preserve">: </w:t>
      </w:r>
      <w:r>
        <w:rPr>
          <w:rFonts w:ascii="Times New Roman" w:hAnsi="Times New Roman" w:cs="Times New Roman"/>
          <w:b/>
          <w:sz w:val="24"/>
          <w:szCs w:val="24"/>
        </w:rPr>
        <w:t xml:space="preserve">Regression Analysis of UTME Scores predicting </w:t>
      </w:r>
      <w:r w:rsidRPr="00E9717F">
        <w:rPr>
          <w:rFonts w:ascii="Times New Roman" w:hAnsi="Times New Roman" w:cs="Times New Roman"/>
          <w:b/>
          <w:sz w:val="24"/>
          <w:szCs w:val="24"/>
        </w:rPr>
        <w:t>first year Cumulative Grade Point Average of Economics Students in University of Jos, Nigeria.</w:t>
      </w:r>
    </w:p>
    <w:tbl>
      <w:tblPr>
        <w:tblStyle w:val="TableGrid"/>
        <w:tblW w:w="973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723"/>
        <w:gridCol w:w="1386"/>
        <w:gridCol w:w="1469"/>
        <w:gridCol w:w="1104"/>
        <w:gridCol w:w="1246"/>
        <w:gridCol w:w="1247"/>
        <w:gridCol w:w="162"/>
      </w:tblGrid>
      <w:tr w:rsidR="002A2542" w:rsidRPr="00093FF4" w:rsidTr="0049377B">
        <w:trPr>
          <w:jc w:val="center"/>
        </w:trPr>
        <w:tc>
          <w:tcPr>
            <w:tcW w:w="1401"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Model</w:t>
            </w:r>
          </w:p>
        </w:tc>
        <w:tc>
          <w:tcPr>
            <w:tcW w:w="1723" w:type="dxa"/>
            <w:tcBorders>
              <w:bottom w:val="nil"/>
            </w:tcBorders>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w:t>
            </w:r>
            <w:r w:rsidRPr="00093FF4">
              <w:rPr>
                <w:rFonts w:ascii="Times New Roman" w:hAnsi="Times New Roman" w:cs="Times New Roman"/>
                <w:sz w:val="24"/>
                <w:szCs w:val="24"/>
              </w:rPr>
              <w:t xml:space="preserve">standardized </w:t>
            </w:r>
          </w:p>
        </w:tc>
        <w:tc>
          <w:tcPr>
            <w:tcW w:w="1386" w:type="dxa"/>
            <w:tcBorders>
              <w:bottom w:val="nil"/>
            </w:tcBorders>
          </w:tcPr>
          <w:p w:rsidR="002A2542" w:rsidRPr="00093FF4" w:rsidRDefault="002A2542" w:rsidP="006544FC">
            <w:pPr>
              <w:spacing w:after="0" w:line="240" w:lineRule="auto"/>
              <w:jc w:val="both"/>
              <w:rPr>
                <w:rFonts w:ascii="Times New Roman" w:hAnsi="Times New Roman" w:cs="Times New Roman"/>
                <w:sz w:val="24"/>
                <w:szCs w:val="24"/>
              </w:rPr>
            </w:pPr>
            <w:r w:rsidRPr="00093FF4">
              <w:rPr>
                <w:rFonts w:ascii="Times New Roman" w:hAnsi="Times New Roman" w:cs="Times New Roman"/>
                <w:sz w:val="24"/>
                <w:szCs w:val="24"/>
              </w:rPr>
              <w:t xml:space="preserve">Coefficient </w:t>
            </w:r>
          </w:p>
        </w:tc>
        <w:tc>
          <w:tcPr>
            <w:tcW w:w="1469"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Standardized Coefficients</w:t>
            </w:r>
          </w:p>
        </w:tc>
        <w:tc>
          <w:tcPr>
            <w:tcW w:w="1104"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R</w:t>
            </w:r>
            <w:r w:rsidRPr="00093FF4">
              <w:rPr>
                <w:rFonts w:ascii="Times New Roman" w:hAnsi="Times New Roman" w:cs="Times New Roman"/>
                <w:sz w:val="24"/>
                <w:szCs w:val="24"/>
                <w:vertAlign w:val="superscript"/>
              </w:rPr>
              <w:t>2</w:t>
            </w:r>
          </w:p>
        </w:tc>
        <w:tc>
          <w:tcPr>
            <w:tcW w:w="1246"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Adjusted R</w:t>
            </w:r>
            <w:r w:rsidRPr="00093FF4">
              <w:rPr>
                <w:rFonts w:ascii="Times New Roman" w:hAnsi="Times New Roman" w:cs="Times New Roman"/>
                <w:sz w:val="24"/>
                <w:szCs w:val="24"/>
                <w:vertAlign w:val="superscript"/>
              </w:rPr>
              <w:t>2</w:t>
            </w:r>
          </w:p>
        </w:tc>
        <w:tc>
          <w:tcPr>
            <w:tcW w:w="1409" w:type="dxa"/>
            <w:gridSpan w:val="2"/>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 Error of the Estimate</w:t>
            </w:r>
          </w:p>
        </w:tc>
      </w:tr>
      <w:tr w:rsidR="002A2542" w:rsidRPr="00093FF4" w:rsidTr="0049377B">
        <w:trPr>
          <w:gridAfter w:val="1"/>
          <w:wAfter w:w="162" w:type="dxa"/>
          <w:jc w:val="center"/>
        </w:trPr>
        <w:tc>
          <w:tcPr>
            <w:tcW w:w="1401"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nil"/>
              <w:bottom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B</w:t>
            </w:r>
          </w:p>
        </w:tc>
        <w:tc>
          <w:tcPr>
            <w:tcW w:w="138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Std. Error</w:t>
            </w:r>
          </w:p>
        </w:tc>
        <w:tc>
          <w:tcPr>
            <w:tcW w:w="1469" w:type="dxa"/>
            <w:tcBorders>
              <w:top w:val="nil"/>
              <w:bottom w:val="single" w:sz="4" w:space="0" w:color="auto"/>
            </w:tcBorders>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Beta</w:t>
            </w:r>
          </w:p>
        </w:tc>
        <w:tc>
          <w:tcPr>
            <w:tcW w:w="1104"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1   Constant</w:t>
            </w:r>
          </w:p>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127.859</w:t>
            </w:r>
          </w:p>
        </w:tc>
        <w:tc>
          <w:tcPr>
            <w:tcW w:w="1386"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21.974</w:t>
            </w:r>
          </w:p>
        </w:tc>
        <w:tc>
          <w:tcPr>
            <w:tcW w:w="1469"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104"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 xml:space="preserve">      UTME</w:t>
            </w:r>
          </w:p>
        </w:tc>
        <w:tc>
          <w:tcPr>
            <w:tcW w:w="1723" w:type="dxa"/>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.520</w:t>
            </w:r>
          </w:p>
        </w:tc>
        <w:tc>
          <w:tcPr>
            <w:tcW w:w="1386" w:type="dxa"/>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.089</w:t>
            </w:r>
          </w:p>
        </w:tc>
        <w:tc>
          <w:tcPr>
            <w:tcW w:w="1469"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.559</w:t>
            </w:r>
          </w:p>
        </w:tc>
        <w:tc>
          <w:tcPr>
            <w:tcW w:w="1104"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.312</w:t>
            </w:r>
          </w:p>
        </w:tc>
        <w:tc>
          <w:tcPr>
            <w:tcW w:w="1246"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.303</w:t>
            </w:r>
          </w:p>
        </w:tc>
        <w:tc>
          <w:tcPr>
            <w:tcW w:w="1247"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33.573</w:t>
            </w:r>
          </w:p>
        </w:tc>
      </w:tr>
    </w:tbl>
    <w:p w:rsidR="002A2542" w:rsidRDefault="002A2542" w:rsidP="002A2542">
      <w:pPr>
        <w:spacing w:line="360" w:lineRule="auto"/>
        <w:jc w:val="both"/>
        <w:rPr>
          <w:rFonts w:ascii="Times New Roman" w:hAnsi="Times New Roman" w:cs="Times New Roman"/>
          <w:sz w:val="24"/>
          <w:szCs w:val="24"/>
        </w:rPr>
      </w:pPr>
      <w:r>
        <w:rPr>
          <w:rFonts w:ascii="Times New Roman" w:hAnsi="Times New Roman" w:cs="Times New Roman"/>
          <w:i/>
          <w:sz w:val="24"/>
          <w:szCs w:val="24"/>
        </w:rPr>
        <w:t>R</w:t>
      </w:r>
      <w:r w:rsidRPr="00E9717F">
        <w:rPr>
          <w:rFonts w:ascii="Times New Roman" w:hAnsi="Times New Roman" w:cs="Times New Roman"/>
          <w:i/>
          <w:sz w:val="24"/>
          <w:szCs w:val="24"/>
          <w:vertAlign w:val="superscript"/>
        </w:rPr>
        <w:t>2</w:t>
      </w:r>
      <w:r>
        <w:rPr>
          <w:rFonts w:ascii="Times New Roman" w:hAnsi="Times New Roman" w:cs="Times New Roman"/>
          <w:i/>
          <w:sz w:val="24"/>
          <w:szCs w:val="24"/>
        </w:rPr>
        <w:t>= coefficient of determination, Y</w:t>
      </w:r>
      <w:r w:rsidRPr="00515530">
        <w:rPr>
          <w:rFonts w:ascii="Times New Roman" w:hAnsi="Times New Roman" w:cs="Times New Roman"/>
          <w:i/>
          <w:sz w:val="24"/>
          <w:szCs w:val="24"/>
          <w:vertAlign w:val="superscript"/>
        </w:rPr>
        <w:t>1</w:t>
      </w:r>
      <w:r>
        <w:rPr>
          <w:rFonts w:ascii="Times New Roman" w:hAnsi="Times New Roman" w:cs="Times New Roman"/>
          <w:i/>
          <w:sz w:val="24"/>
          <w:szCs w:val="24"/>
        </w:rPr>
        <w:t xml:space="preserve"> =127.859+0.520(x)</w:t>
      </w:r>
    </w:p>
    <w:p w:rsidR="002A2542" w:rsidRDefault="002A2542" w:rsidP="002A2542">
      <w:p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Table 1 shows the regression analysis of UTME Scores in predicting first year CGPA of Economics Students in University of Jos, Nigeria. The Table shows Beta value (standardized coefficients) between CGPA and UTME is 0.559 while the R</w:t>
      </w:r>
      <w:r w:rsidRPr="00AF2FCD">
        <w:rPr>
          <w:rFonts w:ascii="Times New Roman" w:hAnsi="Times New Roman" w:cs="Times New Roman"/>
          <w:sz w:val="24"/>
          <w:szCs w:val="24"/>
          <w:vertAlign w:val="superscript"/>
        </w:rPr>
        <w:t>2</w:t>
      </w:r>
      <w:r>
        <w:rPr>
          <w:rFonts w:ascii="Times New Roman" w:hAnsi="Times New Roman" w:cs="Times New Roman"/>
          <w:sz w:val="24"/>
          <w:szCs w:val="24"/>
        </w:rPr>
        <w:t xml:space="preserve"> (coefficient of Determination) is 0.312 (31.2%). This means that 31.2% of the total variance in CGPA of Economics students is accounted for by the UTME scores. </w:t>
      </w:r>
    </w:p>
    <w:p w:rsidR="002A2542" w:rsidRPr="0093493B" w:rsidRDefault="002A2542" w:rsidP="002A2542">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4.1.2 </w:t>
      </w:r>
      <w:r w:rsidRPr="00007AF2">
        <w:rPr>
          <w:rFonts w:ascii="Times New Roman" w:hAnsi="Times New Roman" w:cs="Times New Roman"/>
          <w:b/>
          <w:sz w:val="24"/>
          <w:szCs w:val="24"/>
        </w:rPr>
        <w:t xml:space="preserve">Research Question </w:t>
      </w:r>
      <w:r>
        <w:rPr>
          <w:rFonts w:ascii="Times New Roman" w:hAnsi="Times New Roman" w:cs="Times New Roman"/>
          <w:b/>
          <w:sz w:val="24"/>
          <w:szCs w:val="24"/>
        </w:rPr>
        <w:t>Two</w:t>
      </w:r>
      <w:r w:rsidRPr="00007AF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How do</w:t>
      </w:r>
      <w:r w:rsidRPr="0093493B">
        <w:rPr>
          <w:rFonts w:ascii="Times New Roman" w:hAnsi="Times New Roman" w:cs="Times New Roman"/>
          <w:sz w:val="24"/>
          <w:szCs w:val="24"/>
        </w:rPr>
        <w:t xml:space="preserve"> UTME scores</w:t>
      </w:r>
      <w:r>
        <w:rPr>
          <w:rFonts w:ascii="Times New Roman" w:hAnsi="Times New Roman" w:cs="Times New Roman"/>
          <w:sz w:val="24"/>
          <w:szCs w:val="24"/>
        </w:rPr>
        <w:t xml:space="preserve"> predict</w:t>
      </w:r>
      <w:r w:rsidRPr="0093493B">
        <w:rPr>
          <w:rFonts w:ascii="Times New Roman" w:hAnsi="Times New Roman" w:cs="Times New Roman"/>
          <w:sz w:val="24"/>
          <w:szCs w:val="24"/>
        </w:rPr>
        <w:t xml:space="preserve"> the first year Cumulative Grade Point Average of Political Science students in University of Jos, Nigeria?</w:t>
      </w:r>
    </w:p>
    <w:p w:rsidR="002A2542" w:rsidRDefault="002A2542" w:rsidP="002A2542">
      <w:pPr>
        <w:spacing w:before="240" w:line="360" w:lineRule="auto"/>
        <w:jc w:val="both"/>
        <w:rPr>
          <w:rFonts w:ascii="Times New Roman" w:hAnsi="Times New Roman" w:cs="Times New Roman"/>
          <w:sz w:val="24"/>
          <w:szCs w:val="24"/>
        </w:rPr>
      </w:pPr>
      <w:r w:rsidRPr="008E4B4B">
        <w:rPr>
          <w:rFonts w:ascii="Times New Roman" w:hAnsi="Times New Roman" w:cs="Times New Roman"/>
          <w:sz w:val="24"/>
          <w:szCs w:val="24"/>
        </w:rPr>
        <w:lastRenderedPageBreak/>
        <w:t>To answer resea</w:t>
      </w:r>
      <w:r>
        <w:rPr>
          <w:rFonts w:ascii="Times New Roman" w:hAnsi="Times New Roman" w:cs="Times New Roman"/>
          <w:sz w:val="24"/>
          <w:szCs w:val="24"/>
        </w:rPr>
        <w:t>rch question 2, the raw score of students in both examinations were transformed to T-score and subjected to linear regression as</w:t>
      </w:r>
      <w:r w:rsidRPr="008E4B4B">
        <w:rPr>
          <w:rFonts w:ascii="Times New Roman" w:hAnsi="Times New Roman" w:cs="Times New Roman"/>
          <w:sz w:val="24"/>
          <w:szCs w:val="24"/>
        </w:rPr>
        <w:t xml:space="preserve"> presented in Table</w:t>
      </w:r>
      <w:r>
        <w:rPr>
          <w:rFonts w:ascii="Times New Roman" w:hAnsi="Times New Roman" w:cs="Times New Roman"/>
          <w:sz w:val="24"/>
          <w:szCs w:val="24"/>
        </w:rPr>
        <w:t xml:space="preserve"> 2</w:t>
      </w:r>
      <w:r w:rsidRPr="008E4B4B">
        <w:rPr>
          <w:rFonts w:ascii="Times New Roman" w:hAnsi="Times New Roman" w:cs="Times New Roman"/>
          <w:sz w:val="24"/>
          <w:szCs w:val="24"/>
        </w:rPr>
        <w:t>.</w:t>
      </w:r>
    </w:p>
    <w:p w:rsidR="002A2542" w:rsidRPr="00102511" w:rsidRDefault="002A2542" w:rsidP="002A2542">
      <w:pPr>
        <w:spacing w:line="360" w:lineRule="auto"/>
        <w:jc w:val="both"/>
        <w:rPr>
          <w:rFonts w:ascii="Times New Roman" w:hAnsi="Times New Roman" w:cs="Times New Roman"/>
          <w:b/>
          <w:sz w:val="24"/>
          <w:szCs w:val="24"/>
        </w:rPr>
      </w:pPr>
      <w:r w:rsidRPr="00515530">
        <w:rPr>
          <w:rFonts w:ascii="Times New Roman" w:hAnsi="Times New Roman" w:cs="Times New Roman"/>
          <w:b/>
          <w:sz w:val="24"/>
          <w:szCs w:val="24"/>
        </w:rPr>
        <w:t xml:space="preserve">Table 2: Regression Analysis </w:t>
      </w:r>
      <w:r>
        <w:rPr>
          <w:rFonts w:ascii="Times New Roman" w:hAnsi="Times New Roman" w:cs="Times New Roman"/>
          <w:b/>
          <w:sz w:val="24"/>
          <w:szCs w:val="24"/>
        </w:rPr>
        <w:t>on h</w:t>
      </w:r>
      <w:r w:rsidRPr="00515530">
        <w:rPr>
          <w:rFonts w:ascii="Times New Roman" w:hAnsi="Times New Roman" w:cs="Times New Roman"/>
          <w:b/>
          <w:sz w:val="24"/>
          <w:szCs w:val="24"/>
        </w:rPr>
        <w:t>ow UTME scores predict the first year Cumulative Grade Point Average of Political Science students in University of Jos, Nigeria</w:t>
      </w:r>
      <w:r>
        <w:rPr>
          <w:rFonts w:ascii="Times New Roman" w:hAnsi="Times New Roman" w:cs="Times New Roman"/>
          <w:b/>
          <w:sz w:val="24"/>
          <w:szCs w:val="24"/>
        </w:rPr>
        <w:t>.</w:t>
      </w:r>
    </w:p>
    <w:tbl>
      <w:tblPr>
        <w:tblStyle w:val="TableGrid"/>
        <w:tblW w:w="973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723"/>
        <w:gridCol w:w="1386"/>
        <w:gridCol w:w="1469"/>
        <w:gridCol w:w="1104"/>
        <w:gridCol w:w="1246"/>
        <w:gridCol w:w="1247"/>
        <w:gridCol w:w="162"/>
      </w:tblGrid>
      <w:tr w:rsidR="002A2542" w:rsidRPr="00093FF4" w:rsidTr="0049377B">
        <w:trPr>
          <w:jc w:val="center"/>
        </w:trPr>
        <w:tc>
          <w:tcPr>
            <w:tcW w:w="1401"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Model</w:t>
            </w:r>
          </w:p>
        </w:tc>
        <w:tc>
          <w:tcPr>
            <w:tcW w:w="1723" w:type="dxa"/>
            <w:tcBorders>
              <w:bottom w:val="nil"/>
            </w:tcBorders>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w:t>
            </w:r>
            <w:r w:rsidRPr="00093FF4">
              <w:rPr>
                <w:rFonts w:ascii="Times New Roman" w:hAnsi="Times New Roman" w:cs="Times New Roman"/>
                <w:sz w:val="24"/>
                <w:szCs w:val="24"/>
              </w:rPr>
              <w:t xml:space="preserve">standardized </w:t>
            </w:r>
          </w:p>
        </w:tc>
        <w:tc>
          <w:tcPr>
            <w:tcW w:w="1386" w:type="dxa"/>
            <w:tcBorders>
              <w:bottom w:val="nil"/>
            </w:tcBorders>
          </w:tcPr>
          <w:p w:rsidR="002A2542" w:rsidRPr="00093FF4" w:rsidRDefault="002A2542" w:rsidP="006544FC">
            <w:pPr>
              <w:spacing w:after="0" w:line="240" w:lineRule="auto"/>
              <w:jc w:val="both"/>
              <w:rPr>
                <w:rFonts w:ascii="Times New Roman" w:hAnsi="Times New Roman" w:cs="Times New Roman"/>
                <w:sz w:val="24"/>
                <w:szCs w:val="24"/>
              </w:rPr>
            </w:pPr>
            <w:r w:rsidRPr="00093FF4">
              <w:rPr>
                <w:rFonts w:ascii="Times New Roman" w:hAnsi="Times New Roman" w:cs="Times New Roman"/>
                <w:sz w:val="24"/>
                <w:szCs w:val="24"/>
              </w:rPr>
              <w:t xml:space="preserve">Coefficient </w:t>
            </w:r>
          </w:p>
        </w:tc>
        <w:tc>
          <w:tcPr>
            <w:tcW w:w="1469"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Standardized Coefficients</w:t>
            </w:r>
          </w:p>
        </w:tc>
        <w:tc>
          <w:tcPr>
            <w:tcW w:w="1104"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R</w:t>
            </w:r>
            <w:r w:rsidRPr="00093FF4">
              <w:rPr>
                <w:rFonts w:ascii="Times New Roman" w:hAnsi="Times New Roman" w:cs="Times New Roman"/>
                <w:sz w:val="24"/>
                <w:szCs w:val="24"/>
                <w:vertAlign w:val="superscript"/>
              </w:rPr>
              <w:t>2</w:t>
            </w:r>
          </w:p>
        </w:tc>
        <w:tc>
          <w:tcPr>
            <w:tcW w:w="1246"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Adjusted R</w:t>
            </w:r>
            <w:r w:rsidRPr="00093FF4">
              <w:rPr>
                <w:rFonts w:ascii="Times New Roman" w:hAnsi="Times New Roman" w:cs="Times New Roman"/>
                <w:sz w:val="24"/>
                <w:szCs w:val="24"/>
                <w:vertAlign w:val="superscript"/>
              </w:rPr>
              <w:t>2</w:t>
            </w:r>
          </w:p>
        </w:tc>
        <w:tc>
          <w:tcPr>
            <w:tcW w:w="1409" w:type="dxa"/>
            <w:gridSpan w:val="2"/>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 Error of the Estimate</w:t>
            </w:r>
          </w:p>
        </w:tc>
      </w:tr>
      <w:tr w:rsidR="002A2542" w:rsidRPr="00093FF4" w:rsidTr="0049377B">
        <w:trPr>
          <w:gridAfter w:val="1"/>
          <w:wAfter w:w="162" w:type="dxa"/>
          <w:jc w:val="center"/>
        </w:trPr>
        <w:tc>
          <w:tcPr>
            <w:tcW w:w="1401"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nil"/>
              <w:bottom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B</w:t>
            </w:r>
          </w:p>
        </w:tc>
        <w:tc>
          <w:tcPr>
            <w:tcW w:w="138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Std. Error</w:t>
            </w:r>
          </w:p>
        </w:tc>
        <w:tc>
          <w:tcPr>
            <w:tcW w:w="1469" w:type="dxa"/>
            <w:tcBorders>
              <w:top w:val="nil"/>
              <w:bottom w:val="single" w:sz="4" w:space="0" w:color="auto"/>
            </w:tcBorders>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Beta</w:t>
            </w:r>
          </w:p>
        </w:tc>
        <w:tc>
          <w:tcPr>
            <w:tcW w:w="1104"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1   Constant</w:t>
            </w:r>
          </w:p>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sidRPr="00093FF4">
              <w:rPr>
                <w:rFonts w:ascii="Times New Roman" w:hAnsi="Times New Roman" w:cs="Times New Roman"/>
                <w:sz w:val="24"/>
                <w:szCs w:val="24"/>
              </w:rPr>
              <w:t>.</w:t>
            </w:r>
            <w:r>
              <w:rPr>
                <w:rFonts w:ascii="Times New Roman" w:hAnsi="Times New Roman" w:cs="Times New Roman"/>
                <w:sz w:val="24"/>
                <w:szCs w:val="24"/>
              </w:rPr>
              <w:t>040</w:t>
            </w:r>
          </w:p>
        </w:tc>
        <w:tc>
          <w:tcPr>
            <w:tcW w:w="1386"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93FF4">
              <w:rPr>
                <w:rFonts w:ascii="Times New Roman" w:hAnsi="Times New Roman" w:cs="Times New Roman"/>
                <w:sz w:val="24"/>
                <w:szCs w:val="24"/>
              </w:rPr>
              <w:t>.</w:t>
            </w:r>
            <w:r>
              <w:rPr>
                <w:rFonts w:ascii="Times New Roman" w:hAnsi="Times New Roman" w:cs="Times New Roman"/>
                <w:sz w:val="24"/>
                <w:szCs w:val="24"/>
              </w:rPr>
              <w:t>212</w:t>
            </w:r>
          </w:p>
        </w:tc>
        <w:tc>
          <w:tcPr>
            <w:tcW w:w="1469"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104"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 xml:space="preserve">      UTME</w:t>
            </w:r>
          </w:p>
        </w:tc>
        <w:tc>
          <w:tcPr>
            <w:tcW w:w="1723"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1386"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Pr="00093FF4">
              <w:rPr>
                <w:rFonts w:ascii="Times New Roman" w:hAnsi="Times New Roman" w:cs="Times New Roman"/>
                <w:sz w:val="24"/>
                <w:szCs w:val="24"/>
              </w:rPr>
              <w:t>9</w:t>
            </w:r>
          </w:p>
        </w:tc>
        <w:tc>
          <w:tcPr>
            <w:tcW w:w="1469"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676</w:t>
            </w:r>
          </w:p>
        </w:tc>
        <w:tc>
          <w:tcPr>
            <w:tcW w:w="1104"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457</w:t>
            </w:r>
          </w:p>
        </w:tc>
        <w:tc>
          <w:tcPr>
            <w:tcW w:w="1246"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452</w:t>
            </w:r>
          </w:p>
        </w:tc>
        <w:tc>
          <w:tcPr>
            <w:tcW w:w="1247" w:type="dxa"/>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r w:rsidRPr="00093FF4">
              <w:rPr>
                <w:rFonts w:ascii="Times New Roman" w:hAnsi="Times New Roman" w:cs="Times New Roman"/>
                <w:sz w:val="24"/>
                <w:szCs w:val="24"/>
              </w:rPr>
              <w:t>.</w:t>
            </w:r>
            <w:r>
              <w:rPr>
                <w:rFonts w:ascii="Times New Roman" w:hAnsi="Times New Roman" w:cs="Times New Roman"/>
                <w:sz w:val="24"/>
                <w:szCs w:val="24"/>
              </w:rPr>
              <w:t>797</w:t>
            </w:r>
          </w:p>
        </w:tc>
      </w:tr>
    </w:tbl>
    <w:p w:rsidR="002A2542" w:rsidRPr="00721C4D" w:rsidRDefault="002A2542" w:rsidP="002A2542">
      <w:pPr>
        <w:spacing w:line="360" w:lineRule="auto"/>
        <w:jc w:val="both"/>
        <w:rPr>
          <w:rFonts w:ascii="Times New Roman" w:hAnsi="Times New Roman" w:cs="Times New Roman"/>
          <w:i/>
          <w:sz w:val="24"/>
          <w:szCs w:val="24"/>
        </w:rPr>
      </w:pPr>
      <w:r>
        <w:rPr>
          <w:rFonts w:ascii="Times New Roman" w:hAnsi="Times New Roman" w:cs="Times New Roman"/>
          <w:i/>
          <w:sz w:val="24"/>
          <w:szCs w:val="24"/>
        </w:rPr>
        <w:t>R</w:t>
      </w:r>
      <w:r w:rsidRPr="00515530">
        <w:rPr>
          <w:rFonts w:ascii="Times New Roman" w:hAnsi="Times New Roman" w:cs="Times New Roman"/>
          <w:i/>
          <w:sz w:val="24"/>
          <w:szCs w:val="24"/>
          <w:vertAlign w:val="superscript"/>
        </w:rPr>
        <w:t>2</w:t>
      </w:r>
      <w:r>
        <w:rPr>
          <w:rFonts w:ascii="Times New Roman" w:hAnsi="Times New Roman" w:cs="Times New Roman"/>
          <w:i/>
          <w:sz w:val="24"/>
          <w:szCs w:val="24"/>
        </w:rPr>
        <w:t>= coefficient of determination, Y</w:t>
      </w:r>
      <w:r w:rsidRPr="00515530">
        <w:rPr>
          <w:rFonts w:ascii="Times New Roman" w:hAnsi="Times New Roman" w:cs="Times New Roman"/>
          <w:i/>
          <w:sz w:val="24"/>
          <w:szCs w:val="24"/>
          <w:vertAlign w:val="superscript"/>
        </w:rPr>
        <w:t>1</w:t>
      </w:r>
      <w:r>
        <w:rPr>
          <w:rFonts w:ascii="Times New Roman" w:hAnsi="Times New Roman" w:cs="Times New Roman"/>
          <w:i/>
          <w:sz w:val="24"/>
          <w:szCs w:val="24"/>
        </w:rPr>
        <w:t xml:space="preserve"> = 112.040+0.534(x)</w:t>
      </w:r>
    </w:p>
    <w:p w:rsidR="002A2542" w:rsidRDefault="002A2542" w:rsidP="002A2542">
      <w:p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Table 2 shows the regression analysis of how UTME Scores predict first year CGPA of Political Science students in University of Jos, Nigeria. The Table shows Beta value (standardized coefficients) between CGPA and UTME is 0.676 while the R</w:t>
      </w:r>
      <w:r w:rsidRPr="00AF2FCD">
        <w:rPr>
          <w:rFonts w:ascii="Times New Roman" w:hAnsi="Times New Roman" w:cs="Times New Roman"/>
          <w:sz w:val="24"/>
          <w:szCs w:val="24"/>
          <w:vertAlign w:val="superscript"/>
        </w:rPr>
        <w:t>2</w:t>
      </w:r>
      <w:r>
        <w:rPr>
          <w:rFonts w:ascii="Times New Roman" w:hAnsi="Times New Roman" w:cs="Times New Roman"/>
          <w:sz w:val="24"/>
          <w:szCs w:val="24"/>
        </w:rPr>
        <w:t xml:space="preserve"> (coefficient of Determination) is 0.457 (45.7%). This means that 45.7% of the total variance in CGPA of Political Science students is accounted for by the UTME scores. </w:t>
      </w:r>
    </w:p>
    <w:p w:rsidR="002A2542" w:rsidRPr="0093493B" w:rsidRDefault="002A2542" w:rsidP="002A2542">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4.1.3 </w:t>
      </w:r>
      <w:r w:rsidRPr="00007AF2">
        <w:rPr>
          <w:rFonts w:ascii="Times New Roman" w:hAnsi="Times New Roman" w:cs="Times New Roman"/>
          <w:b/>
          <w:sz w:val="24"/>
          <w:szCs w:val="24"/>
        </w:rPr>
        <w:t xml:space="preserve">Research Question </w:t>
      </w:r>
      <w:r>
        <w:rPr>
          <w:rFonts w:ascii="Times New Roman" w:hAnsi="Times New Roman" w:cs="Times New Roman"/>
          <w:b/>
          <w:sz w:val="24"/>
          <w:szCs w:val="24"/>
        </w:rPr>
        <w:t>Three</w:t>
      </w:r>
      <w:r w:rsidRPr="00007AF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How do</w:t>
      </w:r>
      <w:r w:rsidRPr="0093493B">
        <w:rPr>
          <w:rFonts w:ascii="Times New Roman" w:hAnsi="Times New Roman" w:cs="Times New Roman"/>
          <w:sz w:val="24"/>
          <w:szCs w:val="24"/>
        </w:rPr>
        <w:t xml:space="preserve"> UTME scores</w:t>
      </w:r>
      <w:r>
        <w:rPr>
          <w:rFonts w:ascii="Times New Roman" w:hAnsi="Times New Roman" w:cs="Times New Roman"/>
          <w:sz w:val="24"/>
          <w:szCs w:val="24"/>
        </w:rPr>
        <w:t xml:space="preserve"> predict </w:t>
      </w:r>
      <w:r w:rsidRPr="0093493B">
        <w:rPr>
          <w:rFonts w:ascii="Times New Roman" w:hAnsi="Times New Roman" w:cs="Times New Roman"/>
          <w:sz w:val="24"/>
          <w:szCs w:val="24"/>
        </w:rPr>
        <w:t>the first year Cumulative Grade Point Average of Psychology students in University of Jos, Nigeria?</w:t>
      </w:r>
    </w:p>
    <w:p w:rsidR="002A2542" w:rsidRDefault="002A2542" w:rsidP="002A2542">
      <w:pPr>
        <w:spacing w:line="360" w:lineRule="auto"/>
        <w:jc w:val="both"/>
        <w:rPr>
          <w:rFonts w:ascii="Times New Roman" w:hAnsi="Times New Roman" w:cs="Times New Roman"/>
          <w:sz w:val="24"/>
          <w:szCs w:val="24"/>
        </w:rPr>
      </w:pPr>
      <w:r w:rsidRPr="008E4B4B">
        <w:rPr>
          <w:rFonts w:ascii="Times New Roman" w:hAnsi="Times New Roman" w:cs="Times New Roman"/>
          <w:sz w:val="24"/>
          <w:szCs w:val="24"/>
        </w:rPr>
        <w:t>To answer resea</w:t>
      </w:r>
      <w:r>
        <w:rPr>
          <w:rFonts w:ascii="Times New Roman" w:hAnsi="Times New Roman" w:cs="Times New Roman"/>
          <w:sz w:val="24"/>
          <w:szCs w:val="24"/>
        </w:rPr>
        <w:t>rch question 3, the raw score of students in both examinations were transformed to T-score and subjected to linear regression as</w:t>
      </w:r>
      <w:r w:rsidRPr="008E4B4B">
        <w:rPr>
          <w:rFonts w:ascii="Times New Roman" w:hAnsi="Times New Roman" w:cs="Times New Roman"/>
          <w:sz w:val="24"/>
          <w:szCs w:val="24"/>
        </w:rPr>
        <w:t xml:space="preserve"> presented in Table</w:t>
      </w:r>
      <w:r>
        <w:rPr>
          <w:rFonts w:ascii="Times New Roman" w:hAnsi="Times New Roman" w:cs="Times New Roman"/>
          <w:sz w:val="24"/>
          <w:szCs w:val="24"/>
        </w:rPr>
        <w:t xml:space="preserve"> 3</w:t>
      </w:r>
      <w:r w:rsidRPr="008E4B4B">
        <w:rPr>
          <w:rFonts w:ascii="Times New Roman" w:hAnsi="Times New Roman" w:cs="Times New Roman"/>
          <w:sz w:val="24"/>
          <w:szCs w:val="24"/>
        </w:rPr>
        <w:t>.</w:t>
      </w:r>
    </w:p>
    <w:p w:rsidR="002A2542" w:rsidRPr="00102511"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3</w:t>
      </w:r>
      <w:r w:rsidRPr="00102511">
        <w:rPr>
          <w:rFonts w:ascii="Times New Roman" w:hAnsi="Times New Roman" w:cs="Times New Roman"/>
          <w:b/>
          <w:sz w:val="24"/>
          <w:szCs w:val="24"/>
        </w:rPr>
        <w:t xml:space="preserve">: </w:t>
      </w:r>
      <w:r>
        <w:rPr>
          <w:rFonts w:ascii="Times New Roman" w:hAnsi="Times New Roman" w:cs="Times New Roman"/>
          <w:b/>
          <w:sz w:val="24"/>
          <w:szCs w:val="24"/>
        </w:rPr>
        <w:t xml:space="preserve">Regression Analysis </w:t>
      </w:r>
      <w:r w:rsidRPr="00515530">
        <w:rPr>
          <w:rFonts w:ascii="Times New Roman" w:hAnsi="Times New Roman" w:cs="Times New Roman"/>
          <w:b/>
          <w:sz w:val="24"/>
          <w:szCs w:val="24"/>
        </w:rPr>
        <w:t>of how UTME scores predict the first year Cumulative Grade Point Average of Psychology students in University of Jos, Nigeria.</w:t>
      </w:r>
    </w:p>
    <w:tbl>
      <w:tblPr>
        <w:tblStyle w:val="TableGrid"/>
        <w:tblW w:w="973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723"/>
        <w:gridCol w:w="1386"/>
        <w:gridCol w:w="1469"/>
        <w:gridCol w:w="1104"/>
        <w:gridCol w:w="1246"/>
        <w:gridCol w:w="1247"/>
        <w:gridCol w:w="162"/>
      </w:tblGrid>
      <w:tr w:rsidR="002A2542" w:rsidRPr="00093FF4" w:rsidTr="0049377B">
        <w:trPr>
          <w:jc w:val="center"/>
        </w:trPr>
        <w:tc>
          <w:tcPr>
            <w:tcW w:w="1401"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Model</w:t>
            </w:r>
          </w:p>
        </w:tc>
        <w:tc>
          <w:tcPr>
            <w:tcW w:w="1723" w:type="dxa"/>
            <w:tcBorders>
              <w:bottom w:val="nil"/>
            </w:tcBorders>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w:t>
            </w:r>
            <w:r w:rsidRPr="00093FF4">
              <w:rPr>
                <w:rFonts w:ascii="Times New Roman" w:hAnsi="Times New Roman" w:cs="Times New Roman"/>
                <w:sz w:val="24"/>
                <w:szCs w:val="24"/>
              </w:rPr>
              <w:t xml:space="preserve">standardized </w:t>
            </w:r>
          </w:p>
        </w:tc>
        <w:tc>
          <w:tcPr>
            <w:tcW w:w="1386" w:type="dxa"/>
            <w:tcBorders>
              <w:bottom w:val="nil"/>
            </w:tcBorders>
          </w:tcPr>
          <w:p w:rsidR="002A2542" w:rsidRPr="00093FF4" w:rsidRDefault="002A2542" w:rsidP="006544FC">
            <w:pPr>
              <w:spacing w:after="0" w:line="240" w:lineRule="auto"/>
              <w:jc w:val="both"/>
              <w:rPr>
                <w:rFonts w:ascii="Times New Roman" w:hAnsi="Times New Roman" w:cs="Times New Roman"/>
                <w:sz w:val="24"/>
                <w:szCs w:val="24"/>
              </w:rPr>
            </w:pPr>
            <w:r w:rsidRPr="00093FF4">
              <w:rPr>
                <w:rFonts w:ascii="Times New Roman" w:hAnsi="Times New Roman" w:cs="Times New Roman"/>
                <w:sz w:val="24"/>
                <w:szCs w:val="24"/>
              </w:rPr>
              <w:t xml:space="preserve">Coefficient </w:t>
            </w:r>
          </w:p>
        </w:tc>
        <w:tc>
          <w:tcPr>
            <w:tcW w:w="1469"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Standardized Coefficients</w:t>
            </w:r>
          </w:p>
        </w:tc>
        <w:tc>
          <w:tcPr>
            <w:tcW w:w="1104"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R</w:t>
            </w:r>
            <w:r w:rsidRPr="00093FF4">
              <w:rPr>
                <w:rFonts w:ascii="Times New Roman" w:hAnsi="Times New Roman" w:cs="Times New Roman"/>
                <w:sz w:val="24"/>
                <w:szCs w:val="24"/>
                <w:vertAlign w:val="superscript"/>
              </w:rPr>
              <w:t>2</w:t>
            </w:r>
          </w:p>
        </w:tc>
        <w:tc>
          <w:tcPr>
            <w:tcW w:w="1246"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Adjusted R</w:t>
            </w:r>
            <w:r w:rsidRPr="00093FF4">
              <w:rPr>
                <w:rFonts w:ascii="Times New Roman" w:hAnsi="Times New Roman" w:cs="Times New Roman"/>
                <w:sz w:val="24"/>
                <w:szCs w:val="24"/>
                <w:vertAlign w:val="superscript"/>
              </w:rPr>
              <w:t>2</w:t>
            </w:r>
          </w:p>
        </w:tc>
        <w:tc>
          <w:tcPr>
            <w:tcW w:w="1409" w:type="dxa"/>
            <w:gridSpan w:val="2"/>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 Error of the Estimate</w:t>
            </w:r>
          </w:p>
        </w:tc>
      </w:tr>
      <w:tr w:rsidR="002A2542" w:rsidRPr="00093FF4" w:rsidTr="0049377B">
        <w:trPr>
          <w:gridAfter w:val="1"/>
          <w:wAfter w:w="162" w:type="dxa"/>
          <w:jc w:val="center"/>
        </w:trPr>
        <w:tc>
          <w:tcPr>
            <w:tcW w:w="1401"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nil"/>
              <w:bottom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B</w:t>
            </w:r>
          </w:p>
        </w:tc>
        <w:tc>
          <w:tcPr>
            <w:tcW w:w="138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Std. Error</w:t>
            </w:r>
          </w:p>
        </w:tc>
        <w:tc>
          <w:tcPr>
            <w:tcW w:w="1469" w:type="dxa"/>
            <w:tcBorders>
              <w:top w:val="nil"/>
              <w:bottom w:val="single" w:sz="4" w:space="0" w:color="auto"/>
            </w:tcBorders>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Beta</w:t>
            </w:r>
          </w:p>
        </w:tc>
        <w:tc>
          <w:tcPr>
            <w:tcW w:w="1104"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1   Constant</w:t>
            </w:r>
          </w:p>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r w:rsidRPr="00093FF4">
              <w:rPr>
                <w:rFonts w:ascii="Times New Roman" w:hAnsi="Times New Roman" w:cs="Times New Roman"/>
                <w:sz w:val="24"/>
                <w:szCs w:val="24"/>
              </w:rPr>
              <w:t>.</w:t>
            </w:r>
            <w:r>
              <w:rPr>
                <w:rFonts w:ascii="Times New Roman" w:hAnsi="Times New Roman" w:cs="Times New Roman"/>
                <w:sz w:val="24"/>
                <w:szCs w:val="24"/>
              </w:rPr>
              <w:t>481</w:t>
            </w:r>
          </w:p>
        </w:tc>
        <w:tc>
          <w:tcPr>
            <w:tcW w:w="1386"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093FF4">
              <w:rPr>
                <w:rFonts w:ascii="Times New Roman" w:hAnsi="Times New Roman" w:cs="Times New Roman"/>
                <w:sz w:val="24"/>
                <w:szCs w:val="24"/>
              </w:rPr>
              <w:t>.</w:t>
            </w:r>
            <w:r>
              <w:rPr>
                <w:rFonts w:ascii="Times New Roman" w:hAnsi="Times New Roman" w:cs="Times New Roman"/>
                <w:sz w:val="24"/>
                <w:szCs w:val="24"/>
              </w:rPr>
              <w:t>827</w:t>
            </w:r>
          </w:p>
        </w:tc>
        <w:tc>
          <w:tcPr>
            <w:tcW w:w="1469"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104"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 xml:space="preserve">      UTME</w:t>
            </w:r>
          </w:p>
        </w:tc>
        <w:tc>
          <w:tcPr>
            <w:tcW w:w="1723"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386"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469"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660</w:t>
            </w:r>
          </w:p>
        </w:tc>
        <w:tc>
          <w:tcPr>
            <w:tcW w:w="1104"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436</w:t>
            </w:r>
          </w:p>
        </w:tc>
        <w:tc>
          <w:tcPr>
            <w:tcW w:w="1246"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425</w:t>
            </w:r>
          </w:p>
        </w:tc>
        <w:tc>
          <w:tcPr>
            <w:tcW w:w="1247" w:type="dxa"/>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r w:rsidRPr="00093FF4">
              <w:rPr>
                <w:rFonts w:ascii="Times New Roman" w:hAnsi="Times New Roman" w:cs="Times New Roman"/>
                <w:sz w:val="24"/>
                <w:szCs w:val="24"/>
              </w:rPr>
              <w:t>.</w:t>
            </w:r>
            <w:r>
              <w:rPr>
                <w:rFonts w:ascii="Times New Roman" w:hAnsi="Times New Roman" w:cs="Times New Roman"/>
                <w:sz w:val="24"/>
                <w:szCs w:val="24"/>
              </w:rPr>
              <w:t>268</w:t>
            </w:r>
          </w:p>
        </w:tc>
      </w:tr>
    </w:tbl>
    <w:p w:rsidR="002A2542" w:rsidRDefault="002A2542" w:rsidP="002A2542">
      <w:pPr>
        <w:spacing w:line="360" w:lineRule="auto"/>
        <w:jc w:val="both"/>
        <w:rPr>
          <w:rFonts w:ascii="Times New Roman" w:hAnsi="Times New Roman" w:cs="Times New Roman"/>
          <w:i/>
          <w:sz w:val="24"/>
          <w:szCs w:val="24"/>
        </w:rPr>
      </w:pPr>
      <w:r>
        <w:rPr>
          <w:rFonts w:ascii="Times New Roman" w:hAnsi="Times New Roman" w:cs="Times New Roman"/>
          <w:i/>
          <w:sz w:val="24"/>
          <w:szCs w:val="24"/>
        </w:rPr>
        <w:t>R</w:t>
      </w:r>
      <w:r w:rsidRPr="0060282F">
        <w:rPr>
          <w:rFonts w:ascii="Times New Roman" w:hAnsi="Times New Roman" w:cs="Times New Roman"/>
          <w:i/>
          <w:sz w:val="24"/>
          <w:szCs w:val="24"/>
          <w:vertAlign w:val="superscript"/>
        </w:rPr>
        <w:t>2</w:t>
      </w:r>
      <w:r>
        <w:rPr>
          <w:rFonts w:ascii="Times New Roman" w:hAnsi="Times New Roman" w:cs="Times New Roman"/>
          <w:i/>
          <w:sz w:val="24"/>
          <w:szCs w:val="24"/>
        </w:rPr>
        <w:t xml:space="preserve"> = coefficient of determination, Y</w:t>
      </w:r>
      <w:r w:rsidRPr="0060282F">
        <w:rPr>
          <w:rFonts w:ascii="Times New Roman" w:hAnsi="Times New Roman" w:cs="Times New Roman"/>
          <w:i/>
          <w:sz w:val="24"/>
          <w:szCs w:val="24"/>
          <w:vertAlign w:val="superscript"/>
        </w:rPr>
        <w:t>1</w:t>
      </w:r>
      <w:r>
        <w:rPr>
          <w:rFonts w:ascii="Times New Roman" w:hAnsi="Times New Roman" w:cs="Times New Roman"/>
          <w:i/>
          <w:sz w:val="24"/>
          <w:szCs w:val="24"/>
        </w:rPr>
        <w:t>= 105.481+0.583(x)</w:t>
      </w:r>
    </w:p>
    <w:p w:rsidR="002A2542" w:rsidRDefault="002A2542" w:rsidP="002A25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 shows the regression analysis on how UTME Scores predict first year CGPA of Psychology students in University of Jos, Nigeria. The Table shows Beta value (standardized coefficients) between CGPA and UTME is 0.660 while the R</w:t>
      </w:r>
      <w:r w:rsidRPr="00AF2FCD">
        <w:rPr>
          <w:rFonts w:ascii="Times New Roman" w:hAnsi="Times New Roman" w:cs="Times New Roman"/>
          <w:sz w:val="24"/>
          <w:szCs w:val="24"/>
          <w:vertAlign w:val="superscript"/>
        </w:rPr>
        <w:t>2</w:t>
      </w:r>
      <w:r>
        <w:rPr>
          <w:rFonts w:ascii="Times New Roman" w:hAnsi="Times New Roman" w:cs="Times New Roman"/>
          <w:sz w:val="24"/>
          <w:szCs w:val="24"/>
        </w:rPr>
        <w:t xml:space="preserve"> (coefficient of Determination) is 0.436 (43.6%). This means that 43.6% of the total variance in CGPA of Psychology students is accounted for by the UTME scores. </w:t>
      </w:r>
    </w:p>
    <w:p w:rsidR="002A2542" w:rsidRPr="0093493B" w:rsidRDefault="002A2542" w:rsidP="002A2542">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4.1.4 </w:t>
      </w:r>
      <w:r w:rsidRPr="00007AF2">
        <w:rPr>
          <w:rFonts w:ascii="Times New Roman" w:hAnsi="Times New Roman" w:cs="Times New Roman"/>
          <w:b/>
          <w:sz w:val="24"/>
          <w:szCs w:val="24"/>
        </w:rPr>
        <w:t xml:space="preserve">Research Question </w:t>
      </w:r>
      <w:r>
        <w:rPr>
          <w:rFonts w:ascii="Times New Roman" w:hAnsi="Times New Roman" w:cs="Times New Roman"/>
          <w:b/>
          <w:sz w:val="24"/>
          <w:szCs w:val="24"/>
        </w:rPr>
        <w:t>Four</w:t>
      </w:r>
      <w:r w:rsidRPr="00007AF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How do </w:t>
      </w:r>
      <w:r w:rsidRPr="0093493B">
        <w:rPr>
          <w:rFonts w:ascii="Times New Roman" w:hAnsi="Times New Roman" w:cs="Times New Roman"/>
          <w:sz w:val="24"/>
          <w:szCs w:val="24"/>
        </w:rPr>
        <w:t>UTME scores</w:t>
      </w:r>
      <w:r>
        <w:rPr>
          <w:rFonts w:ascii="Times New Roman" w:hAnsi="Times New Roman" w:cs="Times New Roman"/>
          <w:sz w:val="24"/>
          <w:szCs w:val="24"/>
        </w:rPr>
        <w:t xml:space="preserve"> predict</w:t>
      </w:r>
      <w:r w:rsidRPr="0093493B">
        <w:rPr>
          <w:rFonts w:ascii="Times New Roman" w:hAnsi="Times New Roman" w:cs="Times New Roman"/>
          <w:sz w:val="24"/>
          <w:szCs w:val="24"/>
        </w:rPr>
        <w:t xml:space="preserve"> the first year Cumulative Grade Point Average of Sociology students in University of Jos, Nigeria?</w:t>
      </w:r>
    </w:p>
    <w:p w:rsidR="002A2542" w:rsidRDefault="002A2542" w:rsidP="002A2542">
      <w:pPr>
        <w:spacing w:line="360" w:lineRule="auto"/>
        <w:jc w:val="both"/>
        <w:rPr>
          <w:rFonts w:ascii="Times New Roman" w:hAnsi="Times New Roman" w:cs="Times New Roman"/>
          <w:sz w:val="24"/>
          <w:szCs w:val="24"/>
        </w:rPr>
      </w:pPr>
      <w:r w:rsidRPr="008E4B4B">
        <w:rPr>
          <w:rFonts w:ascii="Times New Roman" w:hAnsi="Times New Roman" w:cs="Times New Roman"/>
          <w:sz w:val="24"/>
          <w:szCs w:val="24"/>
        </w:rPr>
        <w:t>To answer resea</w:t>
      </w:r>
      <w:r>
        <w:rPr>
          <w:rFonts w:ascii="Times New Roman" w:hAnsi="Times New Roman" w:cs="Times New Roman"/>
          <w:sz w:val="24"/>
          <w:szCs w:val="24"/>
        </w:rPr>
        <w:t>rch question 4, the raw score of students in both examinations were transformed to T-score and subjected to linear regression as</w:t>
      </w:r>
      <w:r w:rsidRPr="008E4B4B">
        <w:rPr>
          <w:rFonts w:ascii="Times New Roman" w:hAnsi="Times New Roman" w:cs="Times New Roman"/>
          <w:sz w:val="24"/>
          <w:szCs w:val="24"/>
        </w:rPr>
        <w:t xml:space="preserve"> presented in Table</w:t>
      </w:r>
      <w:r>
        <w:rPr>
          <w:rFonts w:ascii="Times New Roman" w:hAnsi="Times New Roman" w:cs="Times New Roman"/>
          <w:sz w:val="24"/>
          <w:szCs w:val="24"/>
        </w:rPr>
        <w:t xml:space="preserve"> 4</w:t>
      </w:r>
      <w:r w:rsidRPr="008E4B4B">
        <w:rPr>
          <w:rFonts w:ascii="Times New Roman" w:hAnsi="Times New Roman" w:cs="Times New Roman"/>
          <w:sz w:val="24"/>
          <w:szCs w:val="24"/>
        </w:rPr>
        <w:t>.</w:t>
      </w:r>
    </w:p>
    <w:p w:rsidR="002A2542" w:rsidRPr="0060282F" w:rsidRDefault="002A2542" w:rsidP="002A2542">
      <w:pPr>
        <w:spacing w:line="360" w:lineRule="auto"/>
        <w:jc w:val="both"/>
        <w:rPr>
          <w:rFonts w:ascii="Times New Roman" w:hAnsi="Times New Roman" w:cs="Times New Roman"/>
          <w:b/>
          <w:sz w:val="24"/>
          <w:szCs w:val="24"/>
        </w:rPr>
      </w:pPr>
      <w:r w:rsidRPr="0060282F">
        <w:rPr>
          <w:rFonts w:ascii="Times New Roman" w:hAnsi="Times New Roman" w:cs="Times New Roman"/>
          <w:b/>
          <w:sz w:val="24"/>
          <w:szCs w:val="24"/>
        </w:rPr>
        <w:t xml:space="preserve">Table 4: Regression Analysis </w:t>
      </w:r>
      <w:r>
        <w:rPr>
          <w:rFonts w:ascii="Times New Roman" w:hAnsi="Times New Roman" w:cs="Times New Roman"/>
          <w:b/>
          <w:sz w:val="24"/>
          <w:szCs w:val="24"/>
        </w:rPr>
        <w:t>of</w:t>
      </w:r>
      <w:r w:rsidRPr="0060282F">
        <w:rPr>
          <w:rFonts w:ascii="Times New Roman" w:hAnsi="Times New Roman" w:cs="Times New Roman"/>
          <w:b/>
          <w:sz w:val="24"/>
          <w:szCs w:val="24"/>
        </w:rPr>
        <w:t xml:space="preserve"> </w:t>
      </w:r>
      <w:r>
        <w:rPr>
          <w:rFonts w:ascii="Times New Roman" w:hAnsi="Times New Roman" w:cs="Times New Roman"/>
          <w:b/>
          <w:sz w:val="24"/>
          <w:szCs w:val="24"/>
        </w:rPr>
        <w:t>h</w:t>
      </w:r>
      <w:r w:rsidRPr="0060282F">
        <w:rPr>
          <w:rFonts w:ascii="Times New Roman" w:hAnsi="Times New Roman" w:cs="Times New Roman"/>
          <w:b/>
          <w:sz w:val="24"/>
          <w:szCs w:val="24"/>
        </w:rPr>
        <w:t xml:space="preserve">ow UTME scores predict the first year Cumulative Grade Point Average of Sociology students in University of Jos, Nigeria </w:t>
      </w:r>
    </w:p>
    <w:tbl>
      <w:tblPr>
        <w:tblStyle w:val="TableGrid"/>
        <w:tblW w:w="973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723"/>
        <w:gridCol w:w="1386"/>
        <w:gridCol w:w="1469"/>
        <w:gridCol w:w="1104"/>
        <w:gridCol w:w="1246"/>
        <w:gridCol w:w="1247"/>
        <w:gridCol w:w="162"/>
      </w:tblGrid>
      <w:tr w:rsidR="002A2542" w:rsidRPr="00093FF4" w:rsidTr="0049377B">
        <w:trPr>
          <w:jc w:val="center"/>
        </w:trPr>
        <w:tc>
          <w:tcPr>
            <w:tcW w:w="1401"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Model</w:t>
            </w:r>
          </w:p>
        </w:tc>
        <w:tc>
          <w:tcPr>
            <w:tcW w:w="1723" w:type="dxa"/>
            <w:tcBorders>
              <w:bottom w:val="nil"/>
            </w:tcBorders>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w:t>
            </w:r>
            <w:r w:rsidRPr="00093FF4">
              <w:rPr>
                <w:rFonts w:ascii="Times New Roman" w:hAnsi="Times New Roman" w:cs="Times New Roman"/>
                <w:sz w:val="24"/>
                <w:szCs w:val="24"/>
              </w:rPr>
              <w:t xml:space="preserve">standardized </w:t>
            </w:r>
          </w:p>
        </w:tc>
        <w:tc>
          <w:tcPr>
            <w:tcW w:w="1386" w:type="dxa"/>
            <w:tcBorders>
              <w:bottom w:val="nil"/>
            </w:tcBorders>
          </w:tcPr>
          <w:p w:rsidR="002A2542" w:rsidRPr="00093FF4" w:rsidRDefault="002A2542" w:rsidP="006544FC">
            <w:pPr>
              <w:spacing w:after="0" w:line="240" w:lineRule="auto"/>
              <w:jc w:val="both"/>
              <w:rPr>
                <w:rFonts w:ascii="Times New Roman" w:hAnsi="Times New Roman" w:cs="Times New Roman"/>
                <w:sz w:val="24"/>
                <w:szCs w:val="24"/>
              </w:rPr>
            </w:pPr>
            <w:r w:rsidRPr="00093FF4">
              <w:rPr>
                <w:rFonts w:ascii="Times New Roman" w:hAnsi="Times New Roman" w:cs="Times New Roman"/>
                <w:sz w:val="24"/>
                <w:szCs w:val="24"/>
              </w:rPr>
              <w:t xml:space="preserve">Coefficient </w:t>
            </w:r>
          </w:p>
        </w:tc>
        <w:tc>
          <w:tcPr>
            <w:tcW w:w="1469" w:type="dxa"/>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Standardized Coefficients</w:t>
            </w:r>
          </w:p>
        </w:tc>
        <w:tc>
          <w:tcPr>
            <w:tcW w:w="1104"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R</w:t>
            </w:r>
            <w:r w:rsidRPr="00093FF4">
              <w:rPr>
                <w:rFonts w:ascii="Times New Roman" w:hAnsi="Times New Roman" w:cs="Times New Roman"/>
                <w:sz w:val="24"/>
                <w:szCs w:val="24"/>
                <w:vertAlign w:val="superscript"/>
              </w:rPr>
              <w:t>2</w:t>
            </w:r>
          </w:p>
        </w:tc>
        <w:tc>
          <w:tcPr>
            <w:tcW w:w="1246" w:type="dxa"/>
            <w:tcBorders>
              <w:bottom w:val="nil"/>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Adjusted R</w:t>
            </w:r>
            <w:r w:rsidRPr="00093FF4">
              <w:rPr>
                <w:rFonts w:ascii="Times New Roman" w:hAnsi="Times New Roman" w:cs="Times New Roman"/>
                <w:sz w:val="24"/>
                <w:szCs w:val="24"/>
                <w:vertAlign w:val="superscript"/>
              </w:rPr>
              <w:t>2</w:t>
            </w:r>
          </w:p>
        </w:tc>
        <w:tc>
          <w:tcPr>
            <w:tcW w:w="1409" w:type="dxa"/>
            <w:gridSpan w:val="2"/>
            <w:tcBorders>
              <w:bottom w:val="nil"/>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Standard Error of the Estimate</w:t>
            </w:r>
          </w:p>
        </w:tc>
      </w:tr>
      <w:tr w:rsidR="002A2542" w:rsidRPr="00093FF4" w:rsidTr="0049377B">
        <w:trPr>
          <w:gridAfter w:val="1"/>
          <w:wAfter w:w="162" w:type="dxa"/>
          <w:jc w:val="center"/>
        </w:trPr>
        <w:tc>
          <w:tcPr>
            <w:tcW w:w="1401"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nil"/>
              <w:bottom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sidRPr="00093FF4">
              <w:rPr>
                <w:rFonts w:ascii="Times New Roman" w:hAnsi="Times New Roman" w:cs="Times New Roman"/>
                <w:sz w:val="24"/>
                <w:szCs w:val="24"/>
              </w:rPr>
              <w:t>B</w:t>
            </w:r>
          </w:p>
        </w:tc>
        <w:tc>
          <w:tcPr>
            <w:tcW w:w="138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Std. Error</w:t>
            </w:r>
          </w:p>
        </w:tc>
        <w:tc>
          <w:tcPr>
            <w:tcW w:w="1469" w:type="dxa"/>
            <w:tcBorders>
              <w:top w:val="nil"/>
              <w:bottom w:val="single" w:sz="4" w:space="0" w:color="auto"/>
            </w:tcBorders>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Beta</w:t>
            </w:r>
          </w:p>
        </w:tc>
        <w:tc>
          <w:tcPr>
            <w:tcW w:w="1104"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nil"/>
              <w:bottom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1   Constant</w:t>
            </w:r>
          </w:p>
          <w:p w:rsidR="002A2542" w:rsidRPr="00093FF4" w:rsidRDefault="002A2542" w:rsidP="006544FC">
            <w:pPr>
              <w:spacing w:after="0" w:line="240" w:lineRule="auto"/>
              <w:rPr>
                <w:rFonts w:ascii="Times New Roman" w:hAnsi="Times New Roman" w:cs="Times New Roman"/>
                <w:sz w:val="24"/>
                <w:szCs w:val="24"/>
              </w:rPr>
            </w:pPr>
          </w:p>
        </w:tc>
        <w:tc>
          <w:tcPr>
            <w:tcW w:w="1723"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093FF4">
              <w:rPr>
                <w:rFonts w:ascii="Times New Roman" w:hAnsi="Times New Roman" w:cs="Times New Roman"/>
                <w:sz w:val="24"/>
                <w:szCs w:val="24"/>
              </w:rPr>
              <w:t>.</w:t>
            </w:r>
            <w:r>
              <w:rPr>
                <w:rFonts w:ascii="Times New Roman" w:hAnsi="Times New Roman" w:cs="Times New Roman"/>
                <w:sz w:val="24"/>
                <w:szCs w:val="24"/>
              </w:rPr>
              <w:t>234</w:t>
            </w:r>
          </w:p>
        </w:tc>
        <w:tc>
          <w:tcPr>
            <w:tcW w:w="1386" w:type="dxa"/>
            <w:tcBorders>
              <w:top w:val="single" w:sz="4" w:space="0" w:color="auto"/>
            </w:tcBorders>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093FF4">
              <w:rPr>
                <w:rFonts w:ascii="Times New Roman" w:hAnsi="Times New Roman" w:cs="Times New Roman"/>
                <w:sz w:val="24"/>
                <w:szCs w:val="24"/>
              </w:rPr>
              <w:t>.</w:t>
            </w:r>
            <w:r>
              <w:rPr>
                <w:rFonts w:ascii="Times New Roman" w:hAnsi="Times New Roman" w:cs="Times New Roman"/>
                <w:sz w:val="24"/>
                <w:szCs w:val="24"/>
              </w:rPr>
              <w:t>052</w:t>
            </w:r>
          </w:p>
        </w:tc>
        <w:tc>
          <w:tcPr>
            <w:tcW w:w="1469"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104"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6"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c>
          <w:tcPr>
            <w:tcW w:w="1247" w:type="dxa"/>
            <w:tcBorders>
              <w:top w:val="single" w:sz="4" w:space="0" w:color="auto"/>
            </w:tcBorders>
          </w:tcPr>
          <w:p w:rsidR="002A2542" w:rsidRPr="00093FF4" w:rsidRDefault="002A2542" w:rsidP="006544FC">
            <w:pPr>
              <w:spacing w:after="0" w:line="240" w:lineRule="auto"/>
              <w:rPr>
                <w:rFonts w:ascii="Times New Roman" w:hAnsi="Times New Roman" w:cs="Times New Roman"/>
                <w:sz w:val="24"/>
                <w:szCs w:val="24"/>
              </w:rPr>
            </w:pPr>
          </w:p>
        </w:tc>
      </w:tr>
      <w:tr w:rsidR="002A2542" w:rsidRPr="00093FF4" w:rsidTr="0049377B">
        <w:trPr>
          <w:gridAfter w:val="1"/>
          <w:wAfter w:w="162" w:type="dxa"/>
          <w:jc w:val="center"/>
        </w:trPr>
        <w:tc>
          <w:tcPr>
            <w:tcW w:w="1401" w:type="dxa"/>
          </w:tcPr>
          <w:p w:rsidR="002A2542" w:rsidRPr="00093FF4" w:rsidRDefault="002A2542" w:rsidP="006544FC">
            <w:pPr>
              <w:spacing w:after="0" w:line="240" w:lineRule="auto"/>
              <w:rPr>
                <w:rFonts w:ascii="Times New Roman" w:hAnsi="Times New Roman" w:cs="Times New Roman"/>
                <w:sz w:val="24"/>
                <w:szCs w:val="24"/>
              </w:rPr>
            </w:pPr>
            <w:r w:rsidRPr="00093FF4">
              <w:rPr>
                <w:rFonts w:ascii="Times New Roman" w:hAnsi="Times New Roman" w:cs="Times New Roman"/>
                <w:sz w:val="24"/>
                <w:szCs w:val="24"/>
              </w:rPr>
              <w:t xml:space="preserve">      UTME</w:t>
            </w:r>
          </w:p>
        </w:tc>
        <w:tc>
          <w:tcPr>
            <w:tcW w:w="1723"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c>
          <w:tcPr>
            <w:tcW w:w="1386" w:type="dxa"/>
          </w:tcPr>
          <w:p w:rsidR="002A2542" w:rsidRPr="00093FF4"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469"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683</w:t>
            </w:r>
          </w:p>
        </w:tc>
        <w:tc>
          <w:tcPr>
            <w:tcW w:w="1104"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466</w:t>
            </w:r>
          </w:p>
        </w:tc>
        <w:tc>
          <w:tcPr>
            <w:tcW w:w="1246" w:type="dxa"/>
          </w:tcPr>
          <w:p w:rsidR="002A2542" w:rsidRPr="00093FF4" w:rsidRDefault="002A2542" w:rsidP="006544FC">
            <w:pPr>
              <w:spacing w:after="0" w:line="240" w:lineRule="auto"/>
              <w:jc w:val="right"/>
              <w:rPr>
                <w:rFonts w:ascii="Times New Roman" w:hAnsi="Times New Roman" w:cs="Times New Roman"/>
                <w:sz w:val="24"/>
                <w:szCs w:val="24"/>
              </w:rPr>
            </w:pPr>
            <w:r w:rsidRPr="00093FF4">
              <w:rPr>
                <w:rFonts w:ascii="Times New Roman" w:hAnsi="Times New Roman" w:cs="Times New Roman"/>
                <w:sz w:val="24"/>
                <w:szCs w:val="24"/>
              </w:rPr>
              <w:t>.</w:t>
            </w:r>
            <w:r>
              <w:rPr>
                <w:rFonts w:ascii="Times New Roman" w:hAnsi="Times New Roman" w:cs="Times New Roman"/>
                <w:sz w:val="24"/>
                <w:szCs w:val="24"/>
              </w:rPr>
              <w:t>460</w:t>
            </w:r>
          </w:p>
        </w:tc>
        <w:tc>
          <w:tcPr>
            <w:tcW w:w="1247" w:type="dxa"/>
          </w:tcPr>
          <w:p w:rsidR="002A2542" w:rsidRPr="00093FF4" w:rsidRDefault="002A2542" w:rsidP="006544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r w:rsidRPr="00093FF4">
              <w:rPr>
                <w:rFonts w:ascii="Times New Roman" w:hAnsi="Times New Roman" w:cs="Times New Roman"/>
                <w:sz w:val="24"/>
                <w:szCs w:val="24"/>
              </w:rPr>
              <w:t>.</w:t>
            </w:r>
            <w:r>
              <w:rPr>
                <w:rFonts w:ascii="Times New Roman" w:hAnsi="Times New Roman" w:cs="Times New Roman"/>
                <w:sz w:val="24"/>
                <w:szCs w:val="24"/>
              </w:rPr>
              <w:t>687</w:t>
            </w:r>
          </w:p>
        </w:tc>
      </w:tr>
    </w:tbl>
    <w:p w:rsidR="002A2542" w:rsidRPr="00721C4D" w:rsidRDefault="002A2542" w:rsidP="002A2542">
      <w:pPr>
        <w:spacing w:line="360" w:lineRule="auto"/>
        <w:jc w:val="both"/>
        <w:rPr>
          <w:rFonts w:ascii="Times New Roman" w:hAnsi="Times New Roman" w:cs="Times New Roman"/>
          <w:i/>
          <w:sz w:val="24"/>
          <w:szCs w:val="24"/>
        </w:rPr>
      </w:pPr>
      <w:r>
        <w:rPr>
          <w:rFonts w:ascii="Times New Roman" w:hAnsi="Times New Roman" w:cs="Times New Roman"/>
          <w:i/>
          <w:sz w:val="24"/>
          <w:szCs w:val="24"/>
        </w:rPr>
        <w:t>R2= coefficient of determination, Yi=100.234+0.593(x)</w:t>
      </w:r>
    </w:p>
    <w:p w:rsidR="002A2542" w:rsidRDefault="002A2542" w:rsidP="002A2542">
      <w:p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Table 4 shows the regression analysis on how UTME Scores predict first year CGPA of Sociology students’ in University of Jos, Nigeria. As shown, Beta value (standardized coefficients) between CGPA and UTME is 0.683 while the R</w:t>
      </w:r>
      <w:r w:rsidRPr="00AF2FCD">
        <w:rPr>
          <w:rFonts w:ascii="Times New Roman" w:hAnsi="Times New Roman" w:cs="Times New Roman"/>
          <w:sz w:val="24"/>
          <w:szCs w:val="24"/>
          <w:vertAlign w:val="superscript"/>
        </w:rPr>
        <w:t>2</w:t>
      </w:r>
      <w:r>
        <w:rPr>
          <w:rFonts w:ascii="Times New Roman" w:hAnsi="Times New Roman" w:cs="Times New Roman"/>
          <w:sz w:val="24"/>
          <w:szCs w:val="24"/>
        </w:rPr>
        <w:t xml:space="preserve"> (coefficient of Determination) is 0.466 (46.6%). This means that 46.6% of the total variance in CGPA of Sociology students is accounted for by the UTME scores. </w:t>
      </w:r>
    </w:p>
    <w:p w:rsidR="002A2542" w:rsidRPr="00330E04" w:rsidRDefault="002A2542" w:rsidP="002A2542">
      <w:pPr>
        <w:spacing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4.1.5 Test of </w:t>
      </w:r>
      <w:r w:rsidRPr="00D05113">
        <w:rPr>
          <w:rFonts w:ascii="Times New Roman" w:hAnsi="Times New Roman" w:cs="Times New Roman"/>
          <w:b/>
          <w:sz w:val="24"/>
          <w:szCs w:val="24"/>
        </w:rPr>
        <w:t>Hypothesis</w:t>
      </w:r>
      <w:r>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880346">
        <w:rPr>
          <w:rFonts w:ascii="Times New Roman" w:hAnsi="Times New Roman" w:cs="Times New Roman"/>
          <w:sz w:val="24"/>
          <w:szCs w:val="24"/>
        </w:rPr>
        <w:t>Students’ UTME scores do not significantly predict their first year Cumulative Grade Point Average in Economics Department in University of Jos, Nigeria.</w:t>
      </w:r>
    </w:p>
    <w:p w:rsidR="002A2542" w:rsidRPr="00F215C6" w:rsidRDefault="002A2542" w:rsidP="002A2542">
      <w:pPr>
        <w:spacing w:line="360" w:lineRule="auto"/>
        <w:jc w:val="both"/>
        <w:rPr>
          <w:rFonts w:ascii="Times New Roman" w:hAnsi="Times New Roman" w:cs="Times New Roman"/>
          <w:sz w:val="24"/>
          <w:szCs w:val="24"/>
        </w:rPr>
      </w:pPr>
      <w:r w:rsidRPr="00F215C6">
        <w:rPr>
          <w:rFonts w:ascii="Times New Roman" w:hAnsi="Times New Roman" w:cs="Times New Roman"/>
          <w:sz w:val="24"/>
          <w:szCs w:val="24"/>
        </w:rPr>
        <w:t xml:space="preserve">The result of this analysis is presented in Table </w:t>
      </w:r>
      <w:r>
        <w:rPr>
          <w:rFonts w:ascii="Times New Roman" w:hAnsi="Times New Roman" w:cs="Times New Roman"/>
          <w:sz w:val="24"/>
          <w:szCs w:val="24"/>
        </w:rPr>
        <w:t>5</w:t>
      </w:r>
    </w:p>
    <w:p w:rsidR="006544FC" w:rsidRDefault="006544FC" w:rsidP="002A2542">
      <w:pPr>
        <w:spacing w:line="360" w:lineRule="auto"/>
        <w:jc w:val="both"/>
        <w:rPr>
          <w:rFonts w:ascii="Times New Roman" w:hAnsi="Times New Roman" w:cs="Times New Roman"/>
          <w:b/>
          <w:sz w:val="24"/>
          <w:szCs w:val="24"/>
        </w:rPr>
      </w:pPr>
    </w:p>
    <w:p w:rsidR="006544FC" w:rsidRDefault="006544FC" w:rsidP="002A2542">
      <w:pPr>
        <w:spacing w:line="360" w:lineRule="auto"/>
        <w:jc w:val="both"/>
        <w:rPr>
          <w:rFonts w:ascii="Times New Roman" w:hAnsi="Times New Roman" w:cs="Times New Roman"/>
          <w:b/>
          <w:sz w:val="24"/>
          <w:szCs w:val="24"/>
        </w:rPr>
      </w:pPr>
    </w:p>
    <w:p w:rsidR="006544FC" w:rsidRDefault="006544FC" w:rsidP="002A2542">
      <w:pPr>
        <w:spacing w:line="360" w:lineRule="auto"/>
        <w:jc w:val="both"/>
        <w:rPr>
          <w:rFonts w:ascii="Times New Roman" w:hAnsi="Times New Roman" w:cs="Times New Roman"/>
          <w:b/>
          <w:sz w:val="24"/>
          <w:szCs w:val="24"/>
        </w:rPr>
      </w:pPr>
    </w:p>
    <w:p w:rsidR="002A2542"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5</w:t>
      </w:r>
      <w:r w:rsidRPr="00102511">
        <w:rPr>
          <w:rFonts w:ascii="Times New Roman" w:hAnsi="Times New Roman" w:cs="Times New Roman"/>
          <w:b/>
          <w:sz w:val="24"/>
          <w:szCs w:val="24"/>
        </w:rPr>
        <w:t xml:space="preserve">: </w:t>
      </w:r>
      <w:r>
        <w:rPr>
          <w:rFonts w:ascii="Times New Roman" w:hAnsi="Times New Roman" w:cs="Times New Roman"/>
          <w:b/>
          <w:sz w:val="24"/>
          <w:szCs w:val="24"/>
        </w:rPr>
        <w:t>Linear Regression Table of how</w:t>
      </w:r>
      <w:r w:rsidRPr="00E6465C">
        <w:rPr>
          <w:rFonts w:ascii="Times New Roman" w:hAnsi="Times New Roman" w:cs="Times New Roman"/>
          <w:b/>
          <w:sz w:val="24"/>
          <w:szCs w:val="24"/>
        </w:rPr>
        <w:t xml:space="preserve"> UTME </w:t>
      </w:r>
      <w:r>
        <w:rPr>
          <w:rFonts w:ascii="Times New Roman" w:hAnsi="Times New Roman" w:cs="Times New Roman"/>
          <w:b/>
          <w:sz w:val="24"/>
          <w:szCs w:val="24"/>
        </w:rPr>
        <w:t>predict</w:t>
      </w:r>
      <w:r w:rsidRPr="00E6465C">
        <w:rPr>
          <w:rFonts w:ascii="Times New Roman" w:hAnsi="Times New Roman" w:cs="Times New Roman"/>
          <w:b/>
          <w:sz w:val="24"/>
          <w:szCs w:val="24"/>
        </w:rPr>
        <w:t xml:space="preserve"> CGPA of First Year </w:t>
      </w:r>
      <w:r>
        <w:rPr>
          <w:rFonts w:ascii="Times New Roman" w:hAnsi="Times New Roman" w:cs="Times New Roman"/>
          <w:b/>
          <w:sz w:val="24"/>
          <w:szCs w:val="24"/>
        </w:rPr>
        <w:t xml:space="preserve">Economics </w:t>
      </w:r>
      <w:r w:rsidRPr="00E6465C">
        <w:rPr>
          <w:rFonts w:ascii="Times New Roman" w:hAnsi="Times New Roman" w:cs="Times New Roman"/>
          <w:b/>
          <w:sz w:val="24"/>
          <w:szCs w:val="24"/>
        </w:rPr>
        <w:t xml:space="preserve">Students </w:t>
      </w:r>
      <w:r>
        <w:rPr>
          <w:rFonts w:ascii="Times New Roman" w:hAnsi="Times New Roman" w:cs="Times New Roman"/>
          <w:b/>
          <w:sz w:val="24"/>
          <w:szCs w:val="24"/>
        </w:rPr>
        <w:t xml:space="preserve">of </w:t>
      </w:r>
      <w:r w:rsidRPr="00E6465C">
        <w:rPr>
          <w:rFonts w:ascii="Times New Roman" w:hAnsi="Times New Roman" w:cs="Times New Roman"/>
          <w:b/>
          <w:sz w:val="24"/>
          <w:szCs w:val="24"/>
        </w:rPr>
        <w:t>University of Jos, Nigeria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015"/>
        <w:gridCol w:w="1989"/>
        <w:gridCol w:w="610"/>
        <w:gridCol w:w="1497"/>
        <w:gridCol w:w="876"/>
        <w:gridCol w:w="1232"/>
        <w:gridCol w:w="979"/>
      </w:tblGrid>
      <w:tr w:rsidR="002A2542" w:rsidRPr="009E2A29" w:rsidTr="0049377B">
        <w:tc>
          <w:tcPr>
            <w:tcW w:w="2393" w:type="dxa"/>
            <w:gridSpan w:val="2"/>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Model</w:t>
            </w:r>
          </w:p>
        </w:tc>
        <w:tc>
          <w:tcPr>
            <w:tcW w:w="198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Sum of squares</w:t>
            </w:r>
          </w:p>
        </w:tc>
        <w:tc>
          <w:tcPr>
            <w:tcW w:w="610"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df</w:t>
            </w:r>
          </w:p>
        </w:tc>
        <w:tc>
          <w:tcPr>
            <w:tcW w:w="1497"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Mean square</w:t>
            </w:r>
          </w:p>
        </w:tc>
        <w:tc>
          <w:tcPr>
            <w:tcW w:w="876"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F</w:t>
            </w:r>
          </w:p>
        </w:tc>
        <w:tc>
          <w:tcPr>
            <w:tcW w:w="1232"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Alpha level</w:t>
            </w:r>
          </w:p>
        </w:tc>
        <w:tc>
          <w:tcPr>
            <w:tcW w:w="97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Sig.</w:t>
            </w:r>
          </w:p>
        </w:tc>
      </w:tr>
      <w:tr w:rsidR="002A2542" w:rsidRPr="009E2A29" w:rsidTr="0049377B">
        <w:tc>
          <w:tcPr>
            <w:tcW w:w="378" w:type="dxa"/>
            <w:tcBorders>
              <w:top w:val="single" w:sz="4" w:space="0" w:color="auto"/>
            </w:tcBorders>
          </w:tcPr>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tc>
        <w:tc>
          <w:tcPr>
            <w:tcW w:w="2015" w:type="dxa"/>
            <w:tcBorders>
              <w:top w:val="single" w:sz="4" w:space="0" w:color="auto"/>
            </w:tcBorders>
          </w:tcPr>
          <w:p w:rsidR="002A2542" w:rsidRPr="00DC70CB" w:rsidRDefault="002A2542" w:rsidP="006544FC">
            <w:pPr>
              <w:spacing w:after="0" w:line="240" w:lineRule="auto"/>
              <w:rPr>
                <w:rFonts w:ascii="Times New Roman" w:hAnsi="Times New Roman" w:cs="Times New Roman"/>
                <w:sz w:val="6"/>
                <w:szCs w:val="24"/>
              </w:rPr>
            </w:pP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Regression</w:t>
            </w: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Residual</w:t>
            </w:r>
          </w:p>
          <w:p w:rsidR="002A2542" w:rsidRPr="009E2A29"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198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38422.116</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84533.962</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122956.078</w:t>
            </w:r>
          </w:p>
        </w:tc>
        <w:tc>
          <w:tcPr>
            <w:tcW w:w="610"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6"/>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97"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6"/>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38422.116</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1127.119</w:t>
            </w:r>
          </w:p>
        </w:tc>
        <w:tc>
          <w:tcPr>
            <w:tcW w:w="876"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6"/>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34.089</w:t>
            </w:r>
          </w:p>
        </w:tc>
        <w:tc>
          <w:tcPr>
            <w:tcW w:w="1232"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4"/>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7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4"/>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2A2542" w:rsidRPr="005320C5" w:rsidRDefault="002A2542" w:rsidP="002A2542">
      <w:pPr>
        <w:spacing w:line="36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Linear Regression Analysis </w:t>
      </w:r>
      <w:r w:rsidRPr="005320C5">
        <w:rPr>
          <w:rFonts w:ascii="Times New Roman" w:eastAsia="Times New Roman" w:hAnsi="Times New Roman" w:cs="Times New Roman"/>
          <w:i/>
          <w:sz w:val="24"/>
          <w:szCs w:val="24"/>
        </w:rPr>
        <w:t>at 0.05level of Significance</w:t>
      </w:r>
    </w:p>
    <w:p w:rsidR="002A2542" w:rsidRPr="00102511" w:rsidRDefault="002A2542" w:rsidP="002A25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5 as presented shows the linear regression Table of how UTME scores predict CGPA of Economics students of University of Jos. </w:t>
      </w:r>
      <w:r w:rsidRPr="00B17C61">
        <w:rPr>
          <w:rFonts w:ascii="Times New Roman" w:hAnsi="Times New Roman" w:cs="Times New Roman"/>
          <w:sz w:val="24"/>
          <w:szCs w:val="24"/>
        </w:rPr>
        <w:t xml:space="preserve">The result in Table </w:t>
      </w:r>
      <w:r>
        <w:rPr>
          <w:rFonts w:ascii="Times New Roman" w:hAnsi="Times New Roman" w:cs="Times New Roman"/>
          <w:sz w:val="24"/>
          <w:szCs w:val="24"/>
        </w:rPr>
        <w:t>5 shows</w:t>
      </w:r>
      <w:r w:rsidRPr="00B17C61">
        <w:rPr>
          <w:rFonts w:ascii="Times New Roman" w:hAnsi="Times New Roman" w:cs="Times New Roman"/>
          <w:sz w:val="24"/>
          <w:szCs w:val="24"/>
        </w:rPr>
        <w:t xml:space="preserve"> that F</w:t>
      </w:r>
      <w:r>
        <w:rPr>
          <w:rFonts w:ascii="Times New Roman" w:hAnsi="Times New Roman" w:cs="Times New Roman"/>
          <w:sz w:val="24"/>
          <w:szCs w:val="24"/>
        </w:rPr>
        <w:t>-</w:t>
      </w:r>
      <w:r w:rsidRPr="00B17C61">
        <w:rPr>
          <w:rFonts w:ascii="Times New Roman" w:hAnsi="Times New Roman" w:cs="Times New Roman"/>
          <w:sz w:val="24"/>
          <w:szCs w:val="24"/>
        </w:rPr>
        <w:t>value =</w:t>
      </w:r>
      <w:r>
        <w:rPr>
          <w:rFonts w:ascii="Times New Roman" w:hAnsi="Times New Roman" w:cs="Times New Roman"/>
          <w:sz w:val="24"/>
          <w:szCs w:val="24"/>
        </w:rPr>
        <w:t>34.089</w:t>
      </w:r>
      <w:r w:rsidRPr="00B17C61">
        <w:rPr>
          <w:rFonts w:ascii="Times New Roman" w:hAnsi="Times New Roman" w:cs="Times New Roman"/>
          <w:sz w:val="24"/>
          <w:szCs w:val="24"/>
        </w:rPr>
        <w:t>,</w:t>
      </w:r>
      <w:r>
        <w:rPr>
          <w:rFonts w:ascii="Times New Roman" w:hAnsi="Times New Roman" w:cs="Times New Roman"/>
          <w:sz w:val="24"/>
          <w:szCs w:val="24"/>
        </w:rPr>
        <w:t>d</w:t>
      </w:r>
      <w:r w:rsidRPr="00B17C61">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76, P-value =</w:t>
      </w:r>
      <w:r w:rsidRPr="00B17C61">
        <w:rPr>
          <w:rFonts w:ascii="Times New Roman" w:hAnsi="Times New Roman" w:cs="Times New Roman"/>
          <w:sz w:val="24"/>
          <w:szCs w:val="24"/>
        </w:rPr>
        <w:t>0.000</w:t>
      </w:r>
      <w:r>
        <w:rPr>
          <w:rFonts w:ascii="Times New Roman" w:hAnsi="Times New Roman" w:cs="Times New Roman"/>
          <w:sz w:val="24"/>
          <w:szCs w:val="24"/>
        </w:rPr>
        <w:t xml:space="preserve"> </w:t>
      </w:r>
      <w:r w:rsidRPr="00B17C61">
        <w:rPr>
          <w:rFonts w:ascii="Times New Roman" w:hAnsi="Times New Roman" w:cs="Times New Roman"/>
          <w:sz w:val="24"/>
          <w:szCs w:val="24"/>
        </w:rPr>
        <w:t>and Alpha Value =</w:t>
      </w:r>
      <w:r>
        <w:rPr>
          <w:rFonts w:ascii="Times New Roman" w:hAnsi="Times New Roman" w:cs="Times New Roman"/>
          <w:sz w:val="24"/>
          <w:szCs w:val="24"/>
        </w:rPr>
        <w:t>0.05</w:t>
      </w:r>
      <w:r w:rsidRPr="00B17C61">
        <w:rPr>
          <w:rFonts w:ascii="Times New Roman" w:hAnsi="Times New Roman" w:cs="Times New Roman"/>
          <w:sz w:val="24"/>
          <w:szCs w:val="24"/>
        </w:rPr>
        <w:t>.</w:t>
      </w:r>
      <w:r>
        <w:rPr>
          <w:rFonts w:ascii="Times New Roman" w:hAnsi="Times New Roman" w:cs="Times New Roman"/>
          <w:sz w:val="24"/>
          <w:szCs w:val="24"/>
        </w:rPr>
        <w:t xml:space="preserve"> Since 0.000 (P-value) is &lt; .05 (Alpha value), the result is significant; the null hypothesis is therefore rejected. </w:t>
      </w:r>
      <w:r w:rsidRPr="00102511">
        <w:rPr>
          <w:rFonts w:ascii="Times New Roman" w:hAnsi="Times New Roman" w:cs="Times New Roman"/>
          <w:sz w:val="24"/>
          <w:szCs w:val="24"/>
        </w:rPr>
        <w:t xml:space="preserve">This implies that </w:t>
      </w:r>
      <w:r>
        <w:rPr>
          <w:rFonts w:ascii="Times New Roman" w:hAnsi="Times New Roman" w:cs="Times New Roman"/>
          <w:sz w:val="24"/>
          <w:szCs w:val="24"/>
        </w:rPr>
        <w:t>UTME significantly predict students’ CGPA scores in Economics in University of Jos.</w:t>
      </w:r>
    </w:p>
    <w:p w:rsidR="002A2542" w:rsidRPr="00F215C6" w:rsidRDefault="002A2542" w:rsidP="002A254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4.1.6 Test of </w:t>
      </w:r>
      <w:r w:rsidRPr="00D05113">
        <w:rPr>
          <w:rFonts w:ascii="Times New Roman" w:hAnsi="Times New Roman" w:cs="Times New Roman"/>
          <w:b/>
          <w:sz w:val="24"/>
          <w:szCs w:val="24"/>
        </w:rPr>
        <w:t>Hypothesis</w:t>
      </w:r>
      <w:r>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880346">
        <w:rPr>
          <w:rFonts w:ascii="Times New Roman" w:hAnsi="Times New Roman" w:cs="Times New Roman"/>
          <w:sz w:val="24"/>
          <w:szCs w:val="24"/>
        </w:rPr>
        <w:t xml:space="preserve">Students’ UTME scores do not significantly predict their first year Cumulative Grade Point Average in </w:t>
      </w:r>
      <w:r>
        <w:rPr>
          <w:rFonts w:ascii="Times New Roman" w:hAnsi="Times New Roman" w:cs="Times New Roman"/>
          <w:sz w:val="24"/>
          <w:szCs w:val="24"/>
        </w:rPr>
        <w:t>Political Science</w:t>
      </w:r>
      <w:r w:rsidRPr="00880346">
        <w:rPr>
          <w:rFonts w:ascii="Times New Roman" w:hAnsi="Times New Roman" w:cs="Times New Roman"/>
          <w:sz w:val="24"/>
          <w:szCs w:val="24"/>
        </w:rPr>
        <w:t xml:space="preserve"> Department in University of Jos, Nigeria.</w:t>
      </w:r>
    </w:p>
    <w:p w:rsidR="002A2542" w:rsidRPr="00F215C6" w:rsidRDefault="002A2542" w:rsidP="002A2542">
      <w:pPr>
        <w:spacing w:line="360" w:lineRule="auto"/>
        <w:jc w:val="both"/>
        <w:rPr>
          <w:rFonts w:ascii="Times New Roman" w:hAnsi="Times New Roman" w:cs="Times New Roman"/>
          <w:sz w:val="24"/>
          <w:szCs w:val="24"/>
        </w:rPr>
      </w:pPr>
      <w:r w:rsidRPr="00F215C6">
        <w:rPr>
          <w:rFonts w:ascii="Times New Roman" w:hAnsi="Times New Roman" w:cs="Times New Roman"/>
          <w:sz w:val="24"/>
          <w:szCs w:val="24"/>
        </w:rPr>
        <w:t xml:space="preserve">The result of this analysis is presented in Table </w:t>
      </w:r>
      <w:r>
        <w:rPr>
          <w:rFonts w:ascii="Times New Roman" w:hAnsi="Times New Roman" w:cs="Times New Roman"/>
          <w:sz w:val="24"/>
          <w:szCs w:val="24"/>
        </w:rPr>
        <w:t>6</w:t>
      </w:r>
    </w:p>
    <w:p w:rsidR="002A2542"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6</w:t>
      </w:r>
      <w:r w:rsidRPr="00102511">
        <w:rPr>
          <w:rFonts w:ascii="Times New Roman" w:hAnsi="Times New Roman" w:cs="Times New Roman"/>
          <w:b/>
          <w:sz w:val="24"/>
          <w:szCs w:val="24"/>
        </w:rPr>
        <w:t xml:space="preserve">: </w:t>
      </w:r>
      <w:r>
        <w:rPr>
          <w:rFonts w:ascii="Times New Roman" w:hAnsi="Times New Roman" w:cs="Times New Roman"/>
          <w:b/>
          <w:sz w:val="24"/>
          <w:szCs w:val="24"/>
        </w:rPr>
        <w:t xml:space="preserve">Linear Regression Table of </w:t>
      </w:r>
      <w:r w:rsidRPr="00E6465C">
        <w:rPr>
          <w:rFonts w:ascii="Times New Roman" w:hAnsi="Times New Roman" w:cs="Times New Roman"/>
          <w:b/>
          <w:sz w:val="24"/>
          <w:szCs w:val="24"/>
        </w:rPr>
        <w:t xml:space="preserve">UTME </w:t>
      </w:r>
      <w:r>
        <w:rPr>
          <w:rFonts w:ascii="Times New Roman" w:hAnsi="Times New Roman" w:cs="Times New Roman"/>
          <w:b/>
          <w:sz w:val="24"/>
          <w:szCs w:val="24"/>
        </w:rPr>
        <w:t>predict</w:t>
      </w:r>
      <w:r w:rsidRPr="00E6465C">
        <w:rPr>
          <w:rFonts w:ascii="Times New Roman" w:hAnsi="Times New Roman" w:cs="Times New Roman"/>
          <w:b/>
          <w:sz w:val="24"/>
          <w:szCs w:val="24"/>
        </w:rPr>
        <w:t xml:space="preserve"> CGPA of First Year </w:t>
      </w:r>
      <w:r>
        <w:rPr>
          <w:rFonts w:ascii="Times New Roman" w:hAnsi="Times New Roman" w:cs="Times New Roman"/>
          <w:b/>
          <w:sz w:val="24"/>
          <w:szCs w:val="24"/>
        </w:rPr>
        <w:t xml:space="preserve">Political Science </w:t>
      </w:r>
      <w:r w:rsidRPr="00E6465C">
        <w:rPr>
          <w:rFonts w:ascii="Times New Roman" w:hAnsi="Times New Roman" w:cs="Times New Roman"/>
          <w:b/>
          <w:sz w:val="24"/>
          <w:szCs w:val="24"/>
        </w:rPr>
        <w:t xml:space="preserve">Students </w:t>
      </w:r>
      <w:r>
        <w:rPr>
          <w:rFonts w:ascii="Times New Roman" w:hAnsi="Times New Roman" w:cs="Times New Roman"/>
          <w:b/>
          <w:sz w:val="24"/>
          <w:szCs w:val="24"/>
        </w:rPr>
        <w:t xml:space="preserve">of </w:t>
      </w:r>
      <w:r w:rsidRPr="00E6465C">
        <w:rPr>
          <w:rFonts w:ascii="Times New Roman" w:hAnsi="Times New Roman" w:cs="Times New Roman"/>
          <w:b/>
          <w:sz w:val="24"/>
          <w:szCs w:val="24"/>
        </w:rPr>
        <w:t>University of Jos, Nigeria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015"/>
        <w:gridCol w:w="1989"/>
        <w:gridCol w:w="610"/>
        <w:gridCol w:w="1497"/>
        <w:gridCol w:w="876"/>
        <w:gridCol w:w="1232"/>
        <w:gridCol w:w="979"/>
      </w:tblGrid>
      <w:tr w:rsidR="002A2542" w:rsidRPr="009E2A29" w:rsidTr="0049377B">
        <w:tc>
          <w:tcPr>
            <w:tcW w:w="2393" w:type="dxa"/>
            <w:gridSpan w:val="2"/>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Model</w:t>
            </w:r>
          </w:p>
        </w:tc>
        <w:tc>
          <w:tcPr>
            <w:tcW w:w="198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Sum Of Squares</w:t>
            </w:r>
          </w:p>
        </w:tc>
        <w:tc>
          <w:tcPr>
            <w:tcW w:w="610"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df</w:t>
            </w:r>
          </w:p>
        </w:tc>
        <w:tc>
          <w:tcPr>
            <w:tcW w:w="1497"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Mean Square</w:t>
            </w:r>
          </w:p>
        </w:tc>
        <w:tc>
          <w:tcPr>
            <w:tcW w:w="876"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F</w:t>
            </w:r>
          </w:p>
        </w:tc>
        <w:tc>
          <w:tcPr>
            <w:tcW w:w="1232"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Alpha Level</w:t>
            </w:r>
          </w:p>
        </w:tc>
        <w:tc>
          <w:tcPr>
            <w:tcW w:w="97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Sig.</w:t>
            </w:r>
          </w:p>
        </w:tc>
      </w:tr>
      <w:tr w:rsidR="002A2542" w:rsidRPr="009E2A29" w:rsidTr="0049377B">
        <w:tc>
          <w:tcPr>
            <w:tcW w:w="378" w:type="dxa"/>
            <w:tcBorders>
              <w:top w:val="single" w:sz="4" w:space="0" w:color="auto"/>
            </w:tcBorders>
          </w:tcPr>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tc>
        <w:tc>
          <w:tcPr>
            <w:tcW w:w="2015" w:type="dxa"/>
            <w:tcBorders>
              <w:top w:val="single" w:sz="4" w:space="0" w:color="auto"/>
            </w:tcBorders>
          </w:tcPr>
          <w:p w:rsidR="002A2542" w:rsidRPr="00DC70CB" w:rsidRDefault="002A2542" w:rsidP="006544FC">
            <w:pPr>
              <w:spacing w:after="0" w:line="240" w:lineRule="auto"/>
              <w:rPr>
                <w:rFonts w:ascii="Times New Roman" w:hAnsi="Times New Roman" w:cs="Times New Roman"/>
                <w:sz w:val="10"/>
                <w:szCs w:val="24"/>
              </w:rPr>
            </w:pP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Regression</w:t>
            </w: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Residual</w:t>
            </w:r>
          </w:p>
          <w:p w:rsidR="002A2542" w:rsidRPr="009E2A29"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198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46788.247</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55495.543</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102283.790</w:t>
            </w:r>
          </w:p>
        </w:tc>
        <w:tc>
          <w:tcPr>
            <w:tcW w:w="610"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497"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46788.247</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566.281</w:t>
            </w:r>
          </w:p>
        </w:tc>
        <w:tc>
          <w:tcPr>
            <w:tcW w:w="876"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82.624</w:t>
            </w:r>
          </w:p>
        </w:tc>
        <w:tc>
          <w:tcPr>
            <w:tcW w:w="1232"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7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2A2542" w:rsidRPr="00B8484A" w:rsidRDefault="002A2542" w:rsidP="002A2542">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Linear Regression Analysis </w:t>
      </w:r>
      <w:r w:rsidRPr="005320C5">
        <w:rPr>
          <w:rFonts w:ascii="Times New Roman" w:eastAsia="Times New Roman" w:hAnsi="Times New Roman" w:cs="Times New Roman"/>
          <w:i/>
          <w:sz w:val="24"/>
          <w:szCs w:val="24"/>
        </w:rPr>
        <w:t>at 0.05level of Significance</w:t>
      </w:r>
    </w:p>
    <w:p w:rsidR="002A2542" w:rsidRPr="00102511" w:rsidRDefault="002A2542" w:rsidP="002A25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6 as presented shows the linear regression Table of how UTME scores predict CGPA of Political Science students of University of Jos. </w:t>
      </w:r>
      <w:r w:rsidRPr="00B17C61">
        <w:rPr>
          <w:rFonts w:ascii="Times New Roman" w:hAnsi="Times New Roman" w:cs="Times New Roman"/>
          <w:sz w:val="24"/>
          <w:szCs w:val="24"/>
        </w:rPr>
        <w:t xml:space="preserve">The result in Table </w:t>
      </w:r>
      <w:r>
        <w:rPr>
          <w:rFonts w:ascii="Times New Roman" w:hAnsi="Times New Roman" w:cs="Times New Roman"/>
          <w:sz w:val="24"/>
          <w:szCs w:val="24"/>
        </w:rPr>
        <w:t>6 shows</w:t>
      </w:r>
      <w:r w:rsidRPr="00B17C61">
        <w:rPr>
          <w:rFonts w:ascii="Times New Roman" w:hAnsi="Times New Roman" w:cs="Times New Roman"/>
          <w:sz w:val="24"/>
          <w:szCs w:val="24"/>
        </w:rPr>
        <w:t xml:space="preserve"> that F</w:t>
      </w:r>
      <w:r>
        <w:rPr>
          <w:rFonts w:ascii="Times New Roman" w:hAnsi="Times New Roman" w:cs="Times New Roman"/>
          <w:sz w:val="24"/>
          <w:szCs w:val="24"/>
        </w:rPr>
        <w:t>-</w:t>
      </w:r>
      <w:r w:rsidRPr="00B17C61">
        <w:rPr>
          <w:rFonts w:ascii="Times New Roman" w:hAnsi="Times New Roman" w:cs="Times New Roman"/>
          <w:sz w:val="24"/>
          <w:szCs w:val="24"/>
        </w:rPr>
        <w:t>value =</w:t>
      </w:r>
      <w:r>
        <w:rPr>
          <w:rFonts w:ascii="Times New Roman" w:hAnsi="Times New Roman" w:cs="Times New Roman"/>
          <w:sz w:val="24"/>
          <w:szCs w:val="24"/>
        </w:rPr>
        <w:t>82.624</w:t>
      </w:r>
      <w:r w:rsidRPr="00B17C61">
        <w:rPr>
          <w:rFonts w:ascii="Times New Roman" w:hAnsi="Times New Roman" w:cs="Times New Roman"/>
          <w:sz w:val="24"/>
          <w:szCs w:val="24"/>
        </w:rPr>
        <w:t xml:space="preserve">, </w:t>
      </w:r>
      <w:r>
        <w:rPr>
          <w:rFonts w:ascii="Times New Roman" w:hAnsi="Times New Roman" w:cs="Times New Roman"/>
          <w:sz w:val="24"/>
          <w:szCs w:val="24"/>
        </w:rPr>
        <w:t>d</w:t>
      </w:r>
      <w:r w:rsidRPr="00B17C61">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99, P-Value =</w:t>
      </w:r>
      <w:r>
        <w:rPr>
          <w:rFonts w:ascii="Times New Roman" w:hAnsi="Times New Roman" w:cs="Times New Roman"/>
          <w:sz w:val="24"/>
          <w:szCs w:val="24"/>
        </w:rPr>
        <w:t>0.000</w:t>
      </w:r>
      <w:r w:rsidRPr="00B17C61">
        <w:rPr>
          <w:rFonts w:ascii="Times New Roman" w:hAnsi="Times New Roman" w:cs="Times New Roman"/>
          <w:sz w:val="24"/>
          <w:szCs w:val="24"/>
        </w:rPr>
        <w:t>and Alpha Value =</w:t>
      </w:r>
      <w:r>
        <w:rPr>
          <w:rFonts w:ascii="Times New Roman" w:hAnsi="Times New Roman" w:cs="Times New Roman"/>
          <w:sz w:val="24"/>
          <w:szCs w:val="24"/>
        </w:rPr>
        <w:t>0.05</w:t>
      </w:r>
      <w:r w:rsidRPr="00B17C61">
        <w:rPr>
          <w:rFonts w:ascii="Times New Roman" w:hAnsi="Times New Roman" w:cs="Times New Roman"/>
          <w:sz w:val="24"/>
          <w:szCs w:val="24"/>
        </w:rPr>
        <w:t>.</w:t>
      </w:r>
      <w:r>
        <w:rPr>
          <w:rFonts w:ascii="Times New Roman" w:hAnsi="Times New Roman" w:cs="Times New Roman"/>
          <w:sz w:val="24"/>
          <w:szCs w:val="24"/>
        </w:rPr>
        <w:t xml:space="preserve"> Since 0.000 (P-value) is &lt; .05 (Alpha value), the result is significant. The null hypothesis is therefore rejected. </w:t>
      </w:r>
      <w:r w:rsidRPr="00102511">
        <w:rPr>
          <w:rFonts w:ascii="Times New Roman" w:hAnsi="Times New Roman" w:cs="Times New Roman"/>
          <w:sz w:val="24"/>
          <w:szCs w:val="24"/>
        </w:rPr>
        <w:t xml:space="preserve">This implies that </w:t>
      </w:r>
      <w:r>
        <w:rPr>
          <w:rFonts w:ascii="Times New Roman" w:hAnsi="Times New Roman" w:cs="Times New Roman"/>
          <w:sz w:val="24"/>
          <w:szCs w:val="24"/>
        </w:rPr>
        <w:t>UTME significantly predict students’ CGPA scores in Political Science in University of Jos.</w:t>
      </w:r>
    </w:p>
    <w:p w:rsidR="002A2542" w:rsidRPr="00F215C6" w:rsidRDefault="002A2542" w:rsidP="002A254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4.1.7 Test of </w:t>
      </w:r>
      <w:r w:rsidRPr="00D05113">
        <w:rPr>
          <w:rFonts w:ascii="Times New Roman" w:hAnsi="Times New Roman" w:cs="Times New Roman"/>
          <w:b/>
          <w:sz w:val="24"/>
          <w:szCs w:val="24"/>
        </w:rPr>
        <w:t>Hypothesis</w:t>
      </w:r>
      <w:r>
        <w:rPr>
          <w:rFonts w:ascii="Times New Roman" w:hAnsi="Times New Roman" w:cs="Times New Roman"/>
          <w:b/>
          <w:sz w:val="24"/>
          <w:szCs w:val="24"/>
        </w:rPr>
        <w:t xml:space="preserve"> 3</w:t>
      </w:r>
      <w:r>
        <w:rPr>
          <w:rFonts w:ascii="Times New Roman" w:hAnsi="Times New Roman" w:cs="Times New Roman"/>
          <w:sz w:val="24"/>
          <w:szCs w:val="24"/>
        </w:rPr>
        <w:t xml:space="preserve">: </w:t>
      </w:r>
      <w:r w:rsidRPr="00880346">
        <w:rPr>
          <w:rFonts w:ascii="Times New Roman" w:hAnsi="Times New Roman" w:cs="Times New Roman"/>
          <w:sz w:val="24"/>
          <w:szCs w:val="24"/>
        </w:rPr>
        <w:t xml:space="preserve">Students’ UTME scores do not significantly predict their first year Cumulative Grade Point Average in </w:t>
      </w:r>
      <w:r>
        <w:rPr>
          <w:rFonts w:ascii="Times New Roman" w:hAnsi="Times New Roman" w:cs="Times New Roman"/>
          <w:sz w:val="24"/>
          <w:szCs w:val="24"/>
        </w:rPr>
        <w:t>Psychology</w:t>
      </w:r>
      <w:r w:rsidRPr="00880346">
        <w:rPr>
          <w:rFonts w:ascii="Times New Roman" w:hAnsi="Times New Roman" w:cs="Times New Roman"/>
          <w:sz w:val="24"/>
          <w:szCs w:val="24"/>
        </w:rPr>
        <w:t xml:space="preserve"> Department in University of Jos, Nigeria.</w:t>
      </w:r>
    </w:p>
    <w:p w:rsidR="002A2542" w:rsidRPr="00F215C6" w:rsidRDefault="002A2542" w:rsidP="002A2542">
      <w:pPr>
        <w:spacing w:line="360" w:lineRule="auto"/>
        <w:jc w:val="both"/>
        <w:rPr>
          <w:rFonts w:ascii="Times New Roman" w:hAnsi="Times New Roman" w:cs="Times New Roman"/>
          <w:sz w:val="24"/>
          <w:szCs w:val="24"/>
        </w:rPr>
      </w:pPr>
      <w:r w:rsidRPr="00F215C6">
        <w:rPr>
          <w:rFonts w:ascii="Times New Roman" w:hAnsi="Times New Roman" w:cs="Times New Roman"/>
          <w:sz w:val="24"/>
          <w:szCs w:val="24"/>
        </w:rPr>
        <w:t xml:space="preserve">The result of this analysis is presented in Table </w:t>
      </w:r>
      <w:r>
        <w:rPr>
          <w:rFonts w:ascii="Times New Roman" w:hAnsi="Times New Roman" w:cs="Times New Roman"/>
          <w:sz w:val="24"/>
          <w:szCs w:val="24"/>
        </w:rPr>
        <w:t>7</w:t>
      </w:r>
      <w:r w:rsidRPr="00F215C6">
        <w:rPr>
          <w:rFonts w:ascii="Times New Roman" w:hAnsi="Times New Roman" w:cs="Times New Roman"/>
          <w:sz w:val="24"/>
          <w:szCs w:val="24"/>
        </w:rPr>
        <w:t xml:space="preserve"> below:</w:t>
      </w:r>
    </w:p>
    <w:p w:rsidR="002A2542"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7</w:t>
      </w:r>
      <w:r w:rsidRPr="00102511">
        <w:rPr>
          <w:rFonts w:ascii="Times New Roman" w:hAnsi="Times New Roman" w:cs="Times New Roman"/>
          <w:b/>
          <w:sz w:val="24"/>
          <w:szCs w:val="24"/>
        </w:rPr>
        <w:t xml:space="preserve">: </w:t>
      </w:r>
      <w:r>
        <w:rPr>
          <w:rFonts w:ascii="Times New Roman" w:hAnsi="Times New Roman" w:cs="Times New Roman"/>
          <w:b/>
          <w:sz w:val="24"/>
          <w:szCs w:val="24"/>
        </w:rPr>
        <w:t>Linear Regression Analysis Table of how</w:t>
      </w:r>
      <w:r w:rsidRPr="00E6465C">
        <w:rPr>
          <w:rFonts w:ascii="Times New Roman" w:hAnsi="Times New Roman" w:cs="Times New Roman"/>
          <w:b/>
          <w:sz w:val="24"/>
          <w:szCs w:val="24"/>
        </w:rPr>
        <w:t xml:space="preserve"> UTME </w:t>
      </w:r>
      <w:r>
        <w:rPr>
          <w:rFonts w:ascii="Times New Roman" w:hAnsi="Times New Roman" w:cs="Times New Roman"/>
          <w:b/>
          <w:sz w:val="24"/>
          <w:szCs w:val="24"/>
        </w:rPr>
        <w:t>predict</w:t>
      </w:r>
      <w:r w:rsidRPr="00E6465C">
        <w:rPr>
          <w:rFonts w:ascii="Times New Roman" w:hAnsi="Times New Roman" w:cs="Times New Roman"/>
          <w:b/>
          <w:sz w:val="24"/>
          <w:szCs w:val="24"/>
        </w:rPr>
        <w:t xml:space="preserve"> CGPA of First Year </w:t>
      </w:r>
      <w:r>
        <w:rPr>
          <w:rFonts w:ascii="Times New Roman" w:hAnsi="Times New Roman" w:cs="Times New Roman"/>
          <w:b/>
          <w:sz w:val="24"/>
          <w:szCs w:val="24"/>
        </w:rPr>
        <w:t xml:space="preserve">Psychology </w:t>
      </w:r>
      <w:r w:rsidRPr="00E6465C">
        <w:rPr>
          <w:rFonts w:ascii="Times New Roman" w:hAnsi="Times New Roman" w:cs="Times New Roman"/>
          <w:b/>
          <w:sz w:val="24"/>
          <w:szCs w:val="24"/>
        </w:rPr>
        <w:t xml:space="preserve">Students </w:t>
      </w:r>
      <w:r>
        <w:rPr>
          <w:rFonts w:ascii="Times New Roman" w:hAnsi="Times New Roman" w:cs="Times New Roman"/>
          <w:b/>
          <w:sz w:val="24"/>
          <w:szCs w:val="24"/>
        </w:rPr>
        <w:t xml:space="preserve">of </w:t>
      </w:r>
      <w:r w:rsidRPr="00E6465C">
        <w:rPr>
          <w:rFonts w:ascii="Times New Roman" w:hAnsi="Times New Roman" w:cs="Times New Roman"/>
          <w:b/>
          <w:sz w:val="24"/>
          <w:szCs w:val="24"/>
        </w:rPr>
        <w:t>University of Jos, Nigeria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015"/>
        <w:gridCol w:w="1989"/>
        <w:gridCol w:w="610"/>
        <w:gridCol w:w="1497"/>
        <w:gridCol w:w="876"/>
        <w:gridCol w:w="1232"/>
        <w:gridCol w:w="979"/>
      </w:tblGrid>
      <w:tr w:rsidR="002A2542" w:rsidRPr="00292C61" w:rsidTr="0049377B">
        <w:tc>
          <w:tcPr>
            <w:tcW w:w="2393" w:type="dxa"/>
            <w:gridSpan w:val="2"/>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Model</w:t>
            </w:r>
          </w:p>
        </w:tc>
        <w:tc>
          <w:tcPr>
            <w:tcW w:w="1989"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Sum of Squares</w:t>
            </w:r>
          </w:p>
        </w:tc>
        <w:tc>
          <w:tcPr>
            <w:tcW w:w="610"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Df</w:t>
            </w:r>
          </w:p>
        </w:tc>
        <w:tc>
          <w:tcPr>
            <w:tcW w:w="1497"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Mean Square</w:t>
            </w:r>
          </w:p>
        </w:tc>
        <w:tc>
          <w:tcPr>
            <w:tcW w:w="876"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F</w:t>
            </w:r>
          </w:p>
        </w:tc>
        <w:tc>
          <w:tcPr>
            <w:tcW w:w="1232"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Alpha level</w:t>
            </w:r>
          </w:p>
        </w:tc>
        <w:tc>
          <w:tcPr>
            <w:tcW w:w="979" w:type="dxa"/>
            <w:tcBorders>
              <w:top w:val="single" w:sz="4" w:space="0" w:color="auto"/>
              <w:bottom w:val="single" w:sz="4" w:space="0" w:color="auto"/>
            </w:tcBorders>
          </w:tcPr>
          <w:p w:rsidR="002A2542" w:rsidRPr="00292C61" w:rsidRDefault="002A2542" w:rsidP="006544FC">
            <w:pPr>
              <w:spacing w:after="0" w:line="240" w:lineRule="auto"/>
              <w:jc w:val="center"/>
              <w:rPr>
                <w:rFonts w:ascii="Times New Roman" w:hAnsi="Times New Roman" w:cs="Times New Roman"/>
                <w:b/>
                <w:sz w:val="24"/>
                <w:szCs w:val="24"/>
              </w:rPr>
            </w:pPr>
            <w:r w:rsidRPr="00292C61">
              <w:rPr>
                <w:rFonts w:ascii="Times New Roman" w:hAnsi="Times New Roman" w:cs="Times New Roman"/>
                <w:b/>
                <w:sz w:val="24"/>
                <w:szCs w:val="24"/>
              </w:rPr>
              <w:t>Sig.</w:t>
            </w:r>
          </w:p>
        </w:tc>
      </w:tr>
      <w:tr w:rsidR="002A2542" w:rsidRPr="009E2A29" w:rsidTr="0049377B">
        <w:tc>
          <w:tcPr>
            <w:tcW w:w="378" w:type="dxa"/>
            <w:tcBorders>
              <w:top w:val="single" w:sz="4" w:space="0" w:color="auto"/>
            </w:tcBorders>
          </w:tcPr>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tc>
        <w:tc>
          <w:tcPr>
            <w:tcW w:w="2015" w:type="dxa"/>
            <w:tcBorders>
              <w:top w:val="single" w:sz="4" w:space="0" w:color="auto"/>
            </w:tcBorders>
          </w:tcPr>
          <w:p w:rsidR="002A2542" w:rsidRPr="00DC70CB" w:rsidRDefault="002A2542" w:rsidP="006544FC">
            <w:pPr>
              <w:spacing w:after="0" w:line="240" w:lineRule="auto"/>
              <w:rPr>
                <w:rFonts w:ascii="Times New Roman" w:hAnsi="Times New Roman" w:cs="Times New Roman"/>
                <w:sz w:val="10"/>
                <w:szCs w:val="24"/>
              </w:rPr>
            </w:pP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Regression</w:t>
            </w: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Residual</w:t>
            </w:r>
          </w:p>
          <w:p w:rsidR="002A2542" w:rsidRPr="009E2A29"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198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31030.282</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40152.557</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71182.839</w:t>
            </w:r>
          </w:p>
        </w:tc>
        <w:tc>
          <w:tcPr>
            <w:tcW w:w="610"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97"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31030.282</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743.566</w:t>
            </w:r>
          </w:p>
        </w:tc>
        <w:tc>
          <w:tcPr>
            <w:tcW w:w="876"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41.732</w:t>
            </w:r>
          </w:p>
        </w:tc>
        <w:tc>
          <w:tcPr>
            <w:tcW w:w="1232"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7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2A2542" w:rsidRPr="005320C5" w:rsidRDefault="002A2542" w:rsidP="002A2542">
      <w:pPr>
        <w:spacing w:line="36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Linear Regression Analysis </w:t>
      </w:r>
      <w:r w:rsidRPr="005320C5">
        <w:rPr>
          <w:rFonts w:ascii="Times New Roman" w:eastAsia="Times New Roman" w:hAnsi="Times New Roman" w:cs="Times New Roman"/>
          <w:i/>
          <w:sz w:val="24"/>
          <w:szCs w:val="24"/>
        </w:rPr>
        <w:t>at 0.05level of Significance</w:t>
      </w:r>
    </w:p>
    <w:p w:rsidR="002A2542" w:rsidRDefault="002A2542" w:rsidP="002A25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7 as presented shows the linear regression Table of how UTME scores predict CGPA of Psychology students of University of Jos. </w:t>
      </w:r>
      <w:r w:rsidRPr="00B17C61">
        <w:rPr>
          <w:rFonts w:ascii="Times New Roman" w:hAnsi="Times New Roman" w:cs="Times New Roman"/>
          <w:sz w:val="24"/>
          <w:szCs w:val="24"/>
        </w:rPr>
        <w:t xml:space="preserve">The result in Table </w:t>
      </w:r>
      <w:r>
        <w:rPr>
          <w:rFonts w:ascii="Times New Roman" w:hAnsi="Times New Roman" w:cs="Times New Roman"/>
          <w:sz w:val="24"/>
          <w:szCs w:val="24"/>
        </w:rPr>
        <w:t>7 shows</w:t>
      </w:r>
      <w:r w:rsidRPr="00B17C61">
        <w:rPr>
          <w:rFonts w:ascii="Times New Roman" w:hAnsi="Times New Roman" w:cs="Times New Roman"/>
          <w:sz w:val="24"/>
          <w:szCs w:val="24"/>
        </w:rPr>
        <w:t xml:space="preserve"> that F</w:t>
      </w:r>
      <w:r>
        <w:rPr>
          <w:rFonts w:ascii="Times New Roman" w:hAnsi="Times New Roman" w:cs="Times New Roman"/>
          <w:sz w:val="24"/>
          <w:szCs w:val="24"/>
        </w:rPr>
        <w:t>-value</w:t>
      </w:r>
      <w:r w:rsidRPr="00B17C61">
        <w:rPr>
          <w:rFonts w:ascii="Times New Roman" w:hAnsi="Times New Roman" w:cs="Times New Roman"/>
          <w:sz w:val="24"/>
          <w:szCs w:val="24"/>
        </w:rPr>
        <w:t>=</w:t>
      </w:r>
      <w:r>
        <w:rPr>
          <w:rFonts w:ascii="Times New Roman" w:hAnsi="Times New Roman" w:cs="Times New Roman"/>
          <w:sz w:val="24"/>
          <w:szCs w:val="24"/>
        </w:rPr>
        <w:t xml:space="preserve"> 41.732</w:t>
      </w:r>
      <w:r w:rsidRPr="00B17C61">
        <w:rPr>
          <w:rFonts w:ascii="Times New Roman" w:hAnsi="Times New Roman" w:cs="Times New Roman"/>
          <w:sz w:val="24"/>
          <w:szCs w:val="24"/>
        </w:rPr>
        <w:t xml:space="preserve">, </w:t>
      </w:r>
      <w:r>
        <w:rPr>
          <w:rFonts w:ascii="Times New Roman" w:hAnsi="Times New Roman" w:cs="Times New Roman"/>
          <w:sz w:val="24"/>
          <w:szCs w:val="24"/>
        </w:rPr>
        <w:t>d</w:t>
      </w:r>
      <w:r w:rsidRPr="00B17C61">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55, P-Value =</w:t>
      </w:r>
      <w:r>
        <w:rPr>
          <w:rFonts w:ascii="Times New Roman" w:hAnsi="Times New Roman" w:cs="Times New Roman"/>
          <w:sz w:val="24"/>
          <w:szCs w:val="24"/>
        </w:rPr>
        <w:t xml:space="preserve">0.000 </w:t>
      </w:r>
      <w:r w:rsidRPr="00B17C61">
        <w:rPr>
          <w:rFonts w:ascii="Times New Roman" w:hAnsi="Times New Roman" w:cs="Times New Roman"/>
          <w:sz w:val="24"/>
          <w:szCs w:val="24"/>
        </w:rPr>
        <w:t>and Alpha Value =</w:t>
      </w:r>
      <w:r>
        <w:rPr>
          <w:rFonts w:ascii="Times New Roman" w:hAnsi="Times New Roman" w:cs="Times New Roman"/>
          <w:sz w:val="24"/>
          <w:szCs w:val="24"/>
        </w:rPr>
        <w:t>0.05</w:t>
      </w:r>
      <w:r w:rsidRPr="00B17C61">
        <w:rPr>
          <w:rFonts w:ascii="Times New Roman" w:hAnsi="Times New Roman" w:cs="Times New Roman"/>
          <w:sz w:val="24"/>
          <w:szCs w:val="24"/>
        </w:rPr>
        <w:t>.</w:t>
      </w:r>
      <w:r>
        <w:rPr>
          <w:rFonts w:ascii="Times New Roman" w:hAnsi="Times New Roman" w:cs="Times New Roman"/>
          <w:sz w:val="24"/>
          <w:szCs w:val="24"/>
        </w:rPr>
        <w:t xml:space="preserve"> Since 0.000 (P-value) is &lt; .05 (Alpha value), the result is significant. Based on this, the null hypothesis is therefore rejected. </w:t>
      </w:r>
      <w:r w:rsidRPr="00102511">
        <w:rPr>
          <w:rFonts w:ascii="Times New Roman" w:hAnsi="Times New Roman" w:cs="Times New Roman"/>
          <w:sz w:val="24"/>
          <w:szCs w:val="24"/>
        </w:rPr>
        <w:t xml:space="preserve">This implies that </w:t>
      </w:r>
      <w:r>
        <w:rPr>
          <w:rFonts w:ascii="Times New Roman" w:hAnsi="Times New Roman" w:cs="Times New Roman"/>
          <w:sz w:val="24"/>
          <w:szCs w:val="24"/>
        </w:rPr>
        <w:t>UTME significantly predict students’ CGPA scores in Psychology in University of Jos.</w:t>
      </w:r>
    </w:p>
    <w:p w:rsidR="002A2542" w:rsidRPr="00F215C6" w:rsidRDefault="002A2542" w:rsidP="002A254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4.1.8 Test of </w:t>
      </w:r>
      <w:r w:rsidRPr="00D05113">
        <w:rPr>
          <w:rFonts w:ascii="Times New Roman" w:hAnsi="Times New Roman" w:cs="Times New Roman"/>
          <w:b/>
          <w:sz w:val="24"/>
          <w:szCs w:val="24"/>
        </w:rPr>
        <w:t>Hypothesis</w:t>
      </w:r>
      <w:r>
        <w:rPr>
          <w:rFonts w:ascii="Times New Roman" w:hAnsi="Times New Roman" w:cs="Times New Roman"/>
          <w:b/>
          <w:sz w:val="24"/>
          <w:szCs w:val="24"/>
        </w:rPr>
        <w:t xml:space="preserve"> Four</w:t>
      </w:r>
      <w:r>
        <w:rPr>
          <w:rFonts w:ascii="Times New Roman" w:hAnsi="Times New Roman" w:cs="Times New Roman"/>
          <w:sz w:val="24"/>
          <w:szCs w:val="24"/>
        </w:rPr>
        <w:t xml:space="preserve">: </w:t>
      </w:r>
      <w:r w:rsidRPr="00880346">
        <w:rPr>
          <w:rFonts w:ascii="Times New Roman" w:hAnsi="Times New Roman" w:cs="Times New Roman"/>
          <w:sz w:val="24"/>
          <w:szCs w:val="24"/>
        </w:rPr>
        <w:t xml:space="preserve">Students’ UTME scores do not significantly predict their first year Cumulative Grade Point Average in </w:t>
      </w:r>
      <w:r>
        <w:rPr>
          <w:rFonts w:ascii="Times New Roman" w:hAnsi="Times New Roman" w:cs="Times New Roman"/>
          <w:sz w:val="24"/>
          <w:szCs w:val="24"/>
        </w:rPr>
        <w:t>Sociology</w:t>
      </w:r>
      <w:r w:rsidRPr="00880346">
        <w:rPr>
          <w:rFonts w:ascii="Times New Roman" w:hAnsi="Times New Roman" w:cs="Times New Roman"/>
          <w:sz w:val="24"/>
          <w:szCs w:val="24"/>
        </w:rPr>
        <w:t xml:space="preserve"> Department in University of Jos, Nigeria.</w:t>
      </w:r>
    </w:p>
    <w:p w:rsidR="002A2542" w:rsidRPr="00F215C6" w:rsidRDefault="002A2542" w:rsidP="002A2542">
      <w:pPr>
        <w:spacing w:line="360" w:lineRule="auto"/>
        <w:jc w:val="both"/>
        <w:rPr>
          <w:rFonts w:ascii="Times New Roman" w:hAnsi="Times New Roman" w:cs="Times New Roman"/>
          <w:sz w:val="24"/>
          <w:szCs w:val="24"/>
        </w:rPr>
      </w:pPr>
      <w:r w:rsidRPr="00F215C6">
        <w:rPr>
          <w:rFonts w:ascii="Times New Roman" w:hAnsi="Times New Roman" w:cs="Times New Roman"/>
          <w:sz w:val="24"/>
          <w:szCs w:val="24"/>
        </w:rPr>
        <w:t xml:space="preserve">The result of this analysis is presented in Table </w:t>
      </w:r>
      <w:r>
        <w:rPr>
          <w:rFonts w:ascii="Times New Roman" w:hAnsi="Times New Roman" w:cs="Times New Roman"/>
          <w:sz w:val="24"/>
          <w:szCs w:val="24"/>
        </w:rPr>
        <w:t>8</w:t>
      </w:r>
    </w:p>
    <w:p w:rsidR="002A2542" w:rsidRDefault="002A2542" w:rsidP="002A254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8</w:t>
      </w:r>
      <w:r w:rsidRPr="00102511">
        <w:rPr>
          <w:rFonts w:ascii="Times New Roman" w:hAnsi="Times New Roman" w:cs="Times New Roman"/>
          <w:b/>
          <w:sz w:val="24"/>
          <w:szCs w:val="24"/>
        </w:rPr>
        <w:t xml:space="preserve">: </w:t>
      </w:r>
      <w:r>
        <w:rPr>
          <w:rFonts w:ascii="Times New Roman" w:hAnsi="Times New Roman" w:cs="Times New Roman"/>
          <w:b/>
          <w:sz w:val="24"/>
          <w:szCs w:val="24"/>
        </w:rPr>
        <w:t>Linear Regression Table of how UT</w:t>
      </w:r>
      <w:r w:rsidRPr="00E6465C">
        <w:rPr>
          <w:rFonts w:ascii="Times New Roman" w:hAnsi="Times New Roman" w:cs="Times New Roman"/>
          <w:b/>
          <w:sz w:val="24"/>
          <w:szCs w:val="24"/>
        </w:rPr>
        <w:t xml:space="preserve">ME </w:t>
      </w:r>
      <w:r>
        <w:rPr>
          <w:rFonts w:ascii="Times New Roman" w:hAnsi="Times New Roman" w:cs="Times New Roman"/>
          <w:b/>
          <w:sz w:val="24"/>
          <w:szCs w:val="24"/>
        </w:rPr>
        <w:t>predict</w:t>
      </w:r>
      <w:r w:rsidRPr="00E6465C">
        <w:rPr>
          <w:rFonts w:ascii="Times New Roman" w:hAnsi="Times New Roman" w:cs="Times New Roman"/>
          <w:b/>
          <w:sz w:val="24"/>
          <w:szCs w:val="24"/>
        </w:rPr>
        <w:t xml:space="preserve"> CGPA of First Year </w:t>
      </w:r>
      <w:r>
        <w:rPr>
          <w:rFonts w:ascii="Times New Roman" w:hAnsi="Times New Roman" w:cs="Times New Roman"/>
          <w:b/>
          <w:sz w:val="24"/>
          <w:szCs w:val="24"/>
        </w:rPr>
        <w:t xml:space="preserve">Sociology </w:t>
      </w:r>
      <w:r w:rsidRPr="00E6465C">
        <w:rPr>
          <w:rFonts w:ascii="Times New Roman" w:hAnsi="Times New Roman" w:cs="Times New Roman"/>
          <w:b/>
          <w:sz w:val="24"/>
          <w:szCs w:val="24"/>
        </w:rPr>
        <w:t xml:space="preserve">Students </w:t>
      </w:r>
      <w:r>
        <w:rPr>
          <w:rFonts w:ascii="Times New Roman" w:hAnsi="Times New Roman" w:cs="Times New Roman"/>
          <w:b/>
          <w:sz w:val="24"/>
          <w:szCs w:val="24"/>
        </w:rPr>
        <w:t xml:space="preserve">of </w:t>
      </w:r>
      <w:r w:rsidRPr="00E6465C">
        <w:rPr>
          <w:rFonts w:ascii="Times New Roman" w:hAnsi="Times New Roman" w:cs="Times New Roman"/>
          <w:b/>
          <w:sz w:val="24"/>
          <w:szCs w:val="24"/>
        </w:rPr>
        <w:t>University of Jos, Nigeria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015"/>
        <w:gridCol w:w="1989"/>
        <w:gridCol w:w="610"/>
        <w:gridCol w:w="1497"/>
        <w:gridCol w:w="876"/>
        <w:gridCol w:w="1232"/>
        <w:gridCol w:w="979"/>
      </w:tblGrid>
      <w:tr w:rsidR="002A2542" w:rsidRPr="009E2A29" w:rsidTr="0049377B">
        <w:tc>
          <w:tcPr>
            <w:tcW w:w="2393" w:type="dxa"/>
            <w:gridSpan w:val="2"/>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Model</w:t>
            </w:r>
          </w:p>
        </w:tc>
        <w:tc>
          <w:tcPr>
            <w:tcW w:w="198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 o</w:t>
            </w:r>
            <w:r w:rsidRPr="009E2A29">
              <w:rPr>
                <w:rFonts w:ascii="Times New Roman" w:hAnsi="Times New Roman" w:cs="Times New Roman"/>
                <w:sz w:val="24"/>
                <w:szCs w:val="24"/>
              </w:rPr>
              <w:t>f Squares</w:t>
            </w:r>
          </w:p>
        </w:tc>
        <w:tc>
          <w:tcPr>
            <w:tcW w:w="610"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df</w:t>
            </w:r>
          </w:p>
        </w:tc>
        <w:tc>
          <w:tcPr>
            <w:tcW w:w="1497"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Mean Square</w:t>
            </w:r>
          </w:p>
        </w:tc>
        <w:tc>
          <w:tcPr>
            <w:tcW w:w="876"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F</w:t>
            </w:r>
          </w:p>
        </w:tc>
        <w:tc>
          <w:tcPr>
            <w:tcW w:w="1232"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Alpha level</w:t>
            </w:r>
          </w:p>
        </w:tc>
        <w:tc>
          <w:tcPr>
            <w:tcW w:w="979" w:type="dxa"/>
            <w:tcBorders>
              <w:top w:val="single" w:sz="4" w:space="0" w:color="auto"/>
              <w:bottom w:val="single" w:sz="4" w:space="0" w:color="auto"/>
            </w:tcBorders>
          </w:tcPr>
          <w:p w:rsidR="002A2542" w:rsidRPr="009E2A29" w:rsidRDefault="002A2542" w:rsidP="006544FC">
            <w:pPr>
              <w:spacing w:after="0" w:line="240" w:lineRule="auto"/>
              <w:jc w:val="center"/>
              <w:rPr>
                <w:rFonts w:ascii="Times New Roman" w:hAnsi="Times New Roman" w:cs="Times New Roman"/>
                <w:sz w:val="24"/>
                <w:szCs w:val="24"/>
              </w:rPr>
            </w:pPr>
            <w:r w:rsidRPr="009E2A29">
              <w:rPr>
                <w:rFonts w:ascii="Times New Roman" w:hAnsi="Times New Roman" w:cs="Times New Roman"/>
                <w:sz w:val="24"/>
                <w:szCs w:val="24"/>
              </w:rPr>
              <w:t>Sig.</w:t>
            </w:r>
          </w:p>
        </w:tc>
      </w:tr>
      <w:tr w:rsidR="002A2542" w:rsidRPr="009E2A29" w:rsidTr="0049377B">
        <w:tc>
          <w:tcPr>
            <w:tcW w:w="378" w:type="dxa"/>
            <w:tcBorders>
              <w:top w:val="single" w:sz="4" w:space="0" w:color="auto"/>
            </w:tcBorders>
          </w:tcPr>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p w:rsidR="002A2542" w:rsidRDefault="002A2542" w:rsidP="006544FC">
            <w:pPr>
              <w:spacing w:after="0" w:line="240" w:lineRule="auto"/>
              <w:rPr>
                <w:rFonts w:ascii="Times New Roman" w:hAnsi="Times New Roman" w:cs="Times New Roman"/>
                <w:sz w:val="24"/>
                <w:szCs w:val="24"/>
              </w:rPr>
            </w:pPr>
          </w:p>
        </w:tc>
        <w:tc>
          <w:tcPr>
            <w:tcW w:w="2015" w:type="dxa"/>
            <w:tcBorders>
              <w:top w:val="single" w:sz="4" w:space="0" w:color="auto"/>
            </w:tcBorders>
          </w:tcPr>
          <w:p w:rsidR="002A2542" w:rsidRPr="00DC70CB" w:rsidRDefault="002A2542" w:rsidP="006544FC">
            <w:pPr>
              <w:spacing w:after="0" w:line="240" w:lineRule="auto"/>
              <w:rPr>
                <w:rFonts w:ascii="Times New Roman" w:hAnsi="Times New Roman" w:cs="Times New Roman"/>
                <w:sz w:val="10"/>
                <w:szCs w:val="24"/>
              </w:rPr>
            </w:pP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Regression</w:t>
            </w:r>
          </w:p>
          <w:p w:rsidR="002A2542"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Residual</w:t>
            </w:r>
          </w:p>
          <w:p w:rsidR="002A2542" w:rsidRPr="009E2A29" w:rsidRDefault="002A2542" w:rsidP="006544FC">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198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56538.515</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64811.378</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121349.892</w:t>
            </w:r>
          </w:p>
        </w:tc>
        <w:tc>
          <w:tcPr>
            <w:tcW w:w="610"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497"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56538.515</w:t>
            </w: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712.213</w:t>
            </w:r>
          </w:p>
        </w:tc>
        <w:tc>
          <w:tcPr>
            <w:tcW w:w="876"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79.384</w:t>
            </w:r>
          </w:p>
        </w:tc>
        <w:tc>
          <w:tcPr>
            <w:tcW w:w="1232"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10"/>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79" w:type="dxa"/>
            <w:tcBorders>
              <w:top w:val="single" w:sz="4" w:space="0" w:color="auto"/>
            </w:tcBorders>
          </w:tcPr>
          <w:p w:rsidR="002A2542" w:rsidRPr="00DC70CB" w:rsidRDefault="002A2542" w:rsidP="006544FC">
            <w:pPr>
              <w:spacing w:after="0" w:line="240" w:lineRule="auto"/>
              <w:jc w:val="center"/>
              <w:rPr>
                <w:rFonts w:ascii="Times New Roman" w:hAnsi="Times New Roman" w:cs="Times New Roman"/>
                <w:sz w:val="8"/>
                <w:szCs w:val="24"/>
              </w:rPr>
            </w:pPr>
          </w:p>
          <w:p w:rsidR="002A2542" w:rsidRPr="009E2A29" w:rsidRDefault="002A2542" w:rsidP="0065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2A2542" w:rsidRPr="005320C5" w:rsidRDefault="002A2542" w:rsidP="002A2542">
      <w:pPr>
        <w:spacing w:line="36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Linear Regression Analysis </w:t>
      </w:r>
      <w:r w:rsidRPr="005320C5">
        <w:rPr>
          <w:rFonts w:ascii="Times New Roman" w:eastAsia="Times New Roman" w:hAnsi="Times New Roman" w:cs="Times New Roman"/>
          <w:i/>
          <w:sz w:val="24"/>
          <w:szCs w:val="24"/>
        </w:rPr>
        <w:t>at 0.05level of Significance</w:t>
      </w:r>
    </w:p>
    <w:p w:rsidR="006544FC" w:rsidRDefault="006544FC" w:rsidP="006544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 as presented shows the linear regression Table of predictive validity of UTME scores and CGPA of Sociology students of University of Jos. </w:t>
      </w:r>
      <w:r w:rsidRPr="00B17C61">
        <w:rPr>
          <w:rFonts w:ascii="Times New Roman" w:hAnsi="Times New Roman" w:cs="Times New Roman"/>
          <w:sz w:val="24"/>
          <w:szCs w:val="24"/>
        </w:rPr>
        <w:t xml:space="preserve">The result in Table </w:t>
      </w:r>
      <w:r>
        <w:rPr>
          <w:rFonts w:ascii="Times New Roman" w:hAnsi="Times New Roman" w:cs="Times New Roman"/>
          <w:sz w:val="24"/>
          <w:szCs w:val="24"/>
        </w:rPr>
        <w:t>8 shows</w:t>
      </w:r>
      <w:r w:rsidRPr="00B17C61">
        <w:rPr>
          <w:rFonts w:ascii="Times New Roman" w:hAnsi="Times New Roman" w:cs="Times New Roman"/>
          <w:sz w:val="24"/>
          <w:szCs w:val="24"/>
        </w:rPr>
        <w:t xml:space="preserve"> that F</w:t>
      </w:r>
      <w:r>
        <w:rPr>
          <w:rFonts w:ascii="Times New Roman" w:hAnsi="Times New Roman" w:cs="Times New Roman"/>
          <w:sz w:val="24"/>
          <w:szCs w:val="24"/>
        </w:rPr>
        <w:t>-</w:t>
      </w:r>
      <w:r w:rsidRPr="00B17C61">
        <w:rPr>
          <w:rFonts w:ascii="Times New Roman" w:hAnsi="Times New Roman" w:cs="Times New Roman"/>
          <w:sz w:val="24"/>
          <w:szCs w:val="24"/>
        </w:rPr>
        <w:t xml:space="preserve">value </w:t>
      </w:r>
      <w:r w:rsidRPr="00B17C61">
        <w:rPr>
          <w:rFonts w:ascii="Times New Roman" w:hAnsi="Times New Roman" w:cs="Times New Roman"/>
          <w:sz w:val="24"/>
          <w:szCs w:val="24"/>
        </w:rPr>
        <w:lastRenderedPageBreak/>
        <w:t>=</w:t>
      </w:r>
      <w:r>
        <w:rPr>
          <w:rFonts w:ascii="Times New Roman" w:hAnsi="Times New Roman" w:cs="Times New Roman"/>
          <w:sz w:val="24"/>
          <w:szCs w:val="24"/>
        </w:rPr>
        <w:t>79.384</w:t>
      </w:r>
      <w:r w:rsidRPr="00B17C61">
        <w:rPr>
          <w:rFonts w:ascii="Times New Roman" w:hAnsi="Times New Roman" w:cs="Times New Roman"/>
          <w:sz w:val="24"/>
          <w:szCs w:val="24"/>
        </w:rPr>
        <w:t xml:space="preserve">, </w:t>
      </w:r>
      <w:r>
        <w:rPr>
          <w:rFonts w:ascii="Times New Roman" w:hAnsi="Times New Roman" w:cs="Times New Roman"/>
          <w:sz w:val="24"/>
          <w:szCs w:val="24"/>
        </w:rPr>
        <w:t>d</w:t>
      </w:r>
      <w:r w:rsidRPr="00B17C61">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92, P-Value =</w:t>
      </w:r>
      <w:r>
        <w:rPr>
          <w:rFonts w:ascii="Times New Roman" w:hAnsi="Times New Roman" w:cs="Times New Roman"/>
          <w:sz w:val="24"/>
          <w:szCs w:val="24"/>
        </w:rPr>
        <w:t xml:space="preserve">0.000 </w:t>
      </w:r>
      <w:r w:rsidRPr="00B17C61">
        <w:rPr>
          <w:rFonts w:ascii="Times New Roman" w:hAnsi="Times New Roman" w:cs="Times New Roman"/>
          <w:sz w:val="24"/>
          <w:szCs w:val="24"/>
        </w:rPr>
        <w:t>and Alpha Value =</w:t>
      </w:r>
      <w:r>
        <w:rPr>
          <w:rFonts w:ascii="Times New Roman" w:hAnsi="Times New Roman" w:cs="Times New Roman"/>
          <w:sz w:val="24"/>
          <w:szCs w:val="24"/>
        </w:rPr>
        <w:t>0.05</w:t>
      </w:r>
      <w:r w:rsidRPr="00B17C61">
        <w:rPr>
          <w:rFonts w:ascii="Times New Roman" w:hAnsi="Times New Roman" w:cs="Times New Roman"/>
          <w:sz w:val="24"/>
          <w:szCs w:val="24"/>
        </w:rPr>
        <w:t>.</w:t>
      </w:r>
      <w:r w:rsidRPr="00102511">
        <w:rPr>
          <w:rFonts w:ascii="Times New Roman" w:hAnsi="Times New Roman" w:cs="Times New Roman"/>
          <w:sz w:val="24"/>
          <w:szCs w:val="24"/>
        </w:rPr>
        <w:t xml:space="preserve"> </w:t>
      </w:r>
      <w:r>
        <w:rPr>
          <w:rFonts w:ascii="Times New Roman" w:hAnsi="Times New Roman" w:cs="Times New Roman"/>
          <w:sz w:val="24"/>
          <w:szCs w:val="24"/>
        </w:rPr>
        <w:t xml:space="preserve">Since 0.000 (P-value) is &lt; .05 (Alpha value), the result is significant. Based on this, the null hypothesis is therefore rejected. </w:t>
      </w:r>
      <w:r w:rsidRPr="00102511">
        <w:rPr>
          <w:rFonts w:ascii="Times New Roman" w:hAnsi="Times New Roman" w:cs="Times New Roman"/>
          <w:sz w:val="24"/>
          <w:szCs w:val="24"/>
        </w:rPr>
        <w:t xml:space="preserve">This implies that </w:t>
      </w:r>
      <w:r>
        <w:rPr>
          <w:rFonts w:ascii="Times New Roman" w:hAnsi="Times New Roman" w:cs="Times New Roman"/>
          <w:sz w:val="24"/>
          <w:szCs w:val="24"/>
        </w:rPr>
        <w:t>UTME significantly predict students’ CGPA scores in Sociology in University of Jos.</w:t>
      </w:r>
    </w:p>
    <w:p w:rsidR="002A2542" w:rsidRPr="00121EF8" w:rsidRDefault="002A2542" w:rsidP="002A2542">
      <w:pPr>
        <w:autoSpaceDE w:val="0"/>
        <w:autoSpaceDN w:val="0"/>
        <w:adjustRightInd w:val="0"/>
        <w:spacing w:line="360" w:lineRule="auto"/>
        <w:jc w:val="both"/>
        <w:rPr>
          <w:rFonts w:ascii="Times New Roman" w:eastAsia="Calibri" w:hAnsi="Times New Roman" w:cs="Times New Roman"/>
          <w:b/>
          <w:bCs/>
          <w:color w:val="000000"/>
          <w:sz w:val="24"/>
          <w:szCs w:val="24"/>
        </w:rPr>
      </w:pPr>
      <w:r w:rsidRPr="00121EF8">
        <w:rPr>
          <w:rFonts w:ascii="Times New Roman" w:eastAsia="Calibri" w:hAnsi="Times New Roman" w:cs="Times New Roman"/>
          <w:b/>
          <w:bCs/>
          <w:color w:val="000000"/>
          <w:sz w:val="24"/>
          <w:szCs w:val="24"/>
        </w:rPr>
        <w:t>Discussion of Findings</w:t>
      </w:r>
    </w:p>
    <w:p w:rsidR="002A2542" w:rsidRDefault="002A2542" w:rsidP="002A2542">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result of the study, the following discussions were made:</w:t>
      </w:r>
    </w:p>
    <w:p w:rsidR="002A2542" w:rsidRPr="00213D52" w:rsidRDefault="002A2542" w:rsidP="002A2542">
      <w:pPr>
        <w:spacing w:line="360" w:lineRule="auto"/>
        <w:jc w:val="both"/>
        <w:rPr>
          <w:rFonts w:ascii="Times New Roman" w:hAnsi="Times New Roman" w:cs="Times New Roman"/>
          <w:sz w:val="24"/>
          <w:szCs w:val="28"/>
        </w:rPr>
      </w:pPr>
      <w:r w:rsidRPr="00580AEA">
        <w:rPr>
          <w:rFonts w:ascii="Times New Roman" w:hAnsi="Times New Roman" w:cs="Times New Roman"/>
          <w:sz w:val="24"/>
          <w:szCs w:val="24"/>
        </w:rPr>
        <w:t xml:space="preserve">The findings of the study on </w:t>
      </w:r>
      <w:r>
        <w:rPr>
          <w:rFonts w:ascii="Times New Roman" w:hAnsi="Times New Roman" w:cs="Times New Roman"/>
          <w:sz w:val="24"/>
          <w:szCs w:val="24"/>
        </w:rPr>
        <w:t>how</w:t>
      </w:r>
      <w:r w:rsidRPr="00580AEA">
        <w:rPr>
          <w:rFonts w:ascii="Times New Roman" w:hAnsi="Times New Roman" w:cs="Times New Roman"/>
          <w:sz w:val="24"/>
          <w:szCs w:val="24"/>
        </w:rPr>
        <w:t xml:space="preserve"> UTME scores </w:t>
      </w:r>
      <w:r>
        <w:rPr>
          <w:rFonts w:ascii="Times New Roman" w:hAnsi="Times New Roman" w:cs="Times New Roman"/>
          <w:sz w:val="24"/>
          <w:szCs w:val="24"/>
        </w:rPr>
        <w:t>predict</w:t>
      </w:r>
      <w:r w:rsidRPr="00580AEA">
        <w:rPr>
          <w:rFonts w:ascii="Times New Roman" w:hAnsi="Times New Roman" w:cs="Times New Roman"/>
          <w:sz w:val="24"/>
          <w:szCs w:val="24"/>
        </w:rPr>
        <w:t xml:space="preserve"> the first year Cumulative Grade Point Average of Economics students in University of Jos as presented on Table 1 shows </w:t>
      </w:r>
      <w:r>
        <w:rPr>
          <w:rFonts w:ascii="Times New Roman" w:hAnsi="Times New Roman" w:cs="Times New Roman"/>
          <w:sz w:val="24"/>
          <w:szCs w:val="24"/>
        </w:rPr>
        <w:t>there is a</w:t>
      </w:r>
      <w:r w:rsidRPr="00580AEA">
        <w:rPr>
          <w:rFonts w:ascii="Times New Roman" w:hAnsi="Times New Roman" w:cs="Times New Roman"/>
          <w:sz w:val="24"/>
          <w:szCs w:val="24"/>
        </w:rPr>
        <w:t xml:space="preserve"> correlation between UTME scores and CGPA of first year Economics students</w:t>
      </w:r>
      <w:r>
        <w:rPr>
          <w:rFonts w:ascii="Times New Roman" w:hAnsi="Times New Roman" w:cs="Times New Roman"/>
          <w:sz w:val="24"/>
          <w:szCs w:val="24"/>
        </w:rPr>
        <w:t xml:space="preserve">. </w:t>
      </w:r>
      <w:r w:rsidRPr="00580AEA">
        <w:rPr>
          <w:rFonts w:ascii="Times New Roman" w:hAnsi="Times New Roman" w:cs="Times New Roman"/>
          <w:sz w:val="24"/>
          <w:szCs w:val="24"/>
        </w:rPr>
        <w:t xml:space="preserve">The test of hypothesis on Table 5 further shows that </w:t>
      </w:r>
      <w:r>
        <w:rPr>
          <w:rFonts w:ascii="Times New Roman" w:hAnsi="Times New Roman" w:cs="Times New Roman"/>
          <w:sz w:val="24"/>
          <w:szCs w:val="24"/>
        </w:rPr>
        <w:t>students UTME scores predicted their CGPA in Economics for 2015/2016 in University of Jos</w:t>
      </w:r>
      <w:r w:rsidRPr="00580AEA">
        <w:rPr>
          <w:rFonts w:ascii="Times New Roman" w:hAnsi="Times New Roman" w:cs="Times New Roman"/>
          <w:sz w:val="24"/>
          <w:szCs w:val="24"/>
        </w:rPr>
        <w:t>.</w:t>
      </w:r>
      <w:r>
        <w:rPr>
          <w:rFonts w:ascii="Times New Roman" w:hAnsi="Times New Roman" w:cs="Times New Roman"/>
          <w:sz w:val="24"/>
          <w:szCs w:val="24"/>
        </w:rPr>
        <w:t xml:space="preserve"> The findings of this study as witnessed means that there is a correlation between the two scores (UTME and CGPA) of students who applied to study Economics in University of Jos. </w:t>
      </w:r>
      <w:r w:rsidRPr="00D276D8">
        <w:rPr>
          <w:rFonts w:ascii="Times New Roman" w:hAnsi="Times New Roman" w:cs="Times New Roman"/>
          <w:sz w:val="24"/>
          <w:szCs w:val="28"/>
        </w:rPr>
        <w:t>The result of this study is</w:t>
      </w:r>
      <w:r>
        <w:rPr>
          <w:rFonts w:ascii="Times New Roman" w:hAnsi="Times New Roman" w:cs="Times New Roman"/>
          <w:sz w:val="24"/>
          <w:szCs w:val="28"/>
        </w:rPr>
        <w:t xml:space="preserve"> in agreement with that of Obioma and Salau (2007) who reported a low but positive relationship between scores obtained in public examinations like WAEC, NECO and UTME and students achievement in university degree examinations. The study also agrees with that which was conducted by Afolabi </w:t>
      </w:r>
      <w:r w:rsidRPr="00213D52">
        <w:rPr>
          <w:rFonts w:ascii="Times New Roman" w:hAnsi="Times New Roman" w:cs="Times New Roman"/>
          <w:i/>
          <w:sz w:val="24"/>
          <w:szCs w:val="28"/>
        </w:rPr>
        <w:t>et al,.</w:t>
      </w:r>
      <w:r>
        <w:rPr>
          <w:rFonts w:ascii="Times New Roman" w:hAnsi="Times New Roman" w:cs="Times New Roman"/>
          <w:sz w:val="24"/>
          <w:szCs w:val="28"/>
        </w:rPr>
        <w:t xml:space="preserve"> (2007) who reported a strong positive correlation between O-level aggregate with 100 level and 200 level Physiology students’ scores. However, the findings of the study is in disagreement with that of </w:t>
      </w:r>
      <w:r w:rsidRPr="00E42DFE">
        <w:rPr>
          <w:rFonts w:ascii="Times New Roman" w:eastAsia="Times New Roman" w:hAnsi="Times New Roman" w:cs="Times New Roman"/>
          <w:sz w:val="24"/>
          <w:szCs w:val="24"/>
        </w:rPr>
        <w:t xml:space="preserve">Okeke (2016) </w:t>
      </w:r>
      <w:r>
        <w:rPr>
          <w:rFonts w:ascii="Times New Roman" w:eastAsia="Times New Roman" w:hAnsi="Times New Roman" w:cs="Times New Roman"/>
          <w:sz w:val="24"/>
          <w:szCs w:val="24"/>
        </w:rPr>
        <w:t xml:space="preserve">whose study reported that </w:t>
      </w:r>
      <w:r w:rsidRPr="00E42DFE">
        <w:rPr>
          <w:rFonts w:ascii="Times New Roman" w:eastAsia="Times New Roman" w:hAnsi="Times New Roman" w:cs="Times New Roman"/>
          <w:sz w:val="24"/>
          <w:szCs w:val="24"/>
        </w:rPr>
        <w:t xml:space="preserve">UTME scores do not significantly predict students’ CGPA in 100 level while PUTME scores significantly predict students’ CGPA in 100 level. </w:t>
      </w:r>
      <w:r>
        <w:rPr>
          <w:rFonts w:ascii="Times New Roman" w:eastAsia="Times New Roman" w:hAnsi="Times New Roman" w:cs="Times New Roman"/>
          <w:sz w:val="24"/>
          <w:szCs w:val="24"/>
        </w:rPr>
        <w:t xml:space="preserve">Similarly, the finding also disagrees with that of </w:t>
      </w:r>
      <w:r w:rsidRPr="00E42DFE">
        <w:rPr>
          <w:rFonts w:ascii="Times New Roman" w:eastAsia="Times New Roman" w:hAnsi="Times New Roman" w:cs="Times New Roman"/>
          <w:sz w:val="24"/>
          <w:szCs w:val="24"/>
        </w:rPr>
        <w:t xml:space="preserve">Osakuade (2011) </w:t>
      </w:r>
      <w:r>
        <w:rPr>
          <w:rFonts w:ascii="Times New Roman" w:eastAsia="Times New Roman" w:hAnsi="Times New Roman" w:cs="Times New Roman"/>
          <w:sz w:val="24"/>
          <w:szCs w:val="24"/>
        </w:rPr>
        <w:t xml:space="preserve">who reported </w:t>
      </w:r>
      <w:r w:rsidRPr="00E42DFE">
        <w:rPr>
          <w:rFonts w:ascii="Times New Roman" w:eastAsia="Times New Roman" w:hAnsi="Times New Roman" w:cs="Times New Roman"/>
          <w:sz w:val="24"/>
          <w:szCs w:val="24"/>
        </w:rPr>
        <w:t>a low relationship between stud</w:t>
      </w:r>
      <w:r>
        <w:rPr>
          <w:rFonts w:ascii="Times New Roman" w:eastAsia="Times New Roman" w:hAnsi="Times New Roman" w:cs="Times New Roman"/>
          <w:sz w:val="24"/>
          <w:szCs w:val="24"/>
        </w:rPr>
        <w:t>ents’ score in UME and Post-UME, m</w:t>
      </w:r>
      <w:r w:rsidRPr="00E42DFE">
        <w:rPr>
          <w:rFonts w:ascii="Times New Roman" w:eastAsia="Times New Roman" w:hAnsi="Times New Roman" w:cs="Times New Roman"/>
          <w:sz w:val="24"/>
          <w:szCs w:val="24"/>
        </w:rPr>
        <w:t>ore so, Post-UME was more effective than the UME.</w:t>
      </w:r>
      <w:r>
        <w:rPr>
          <w:rFonts w:ascii="Times New Roman" w:eastAsia="Times New Roman" w:hAnsi="Times New Roman" w:cs="Times New Roman"/>
          <w:sz w:val="24"/>
          <w:szCs w:val="24"/>
        </w:rPr>
        <w:t xml:space="preserve"> The differences in the findings of these previous studies and the finding of this present study may be due to the locations in which these were conducted as well as the methodologies used in both studies.</w:t>
      </w:r>
    </w:p>
    <w:p w:rsidR="002A2542" w:rsidRDefault="002A2542" w:rsidP="002A2542">
      <w:pPr>
        <w:spacing w:line="360" w:lineRule="auto"/>
        <w:jc w:val="both"/>
        <w:rPr>
          <w:rFonts w:ascii="Times New Roman" w:eastAsia="Times New Roman" w:hAnsi="Times New Roman" w:cs="Times New Roman"/>
          <w:sz w:val="24"/>
          <w:szCs w:val="24"/>
        </w:rPr>
      </w:pPr>
      <w:r w:rsidRPr="00580AEA">
        <w:rPr>
          <w:rFonts w:ascii="Times New Roman" w:hAnsi="Times New Roman" w:cs="Times New Roman"/>
          <w:sz w:val="24"/>
          <w:szCs w:val="24"/>
        </w:rPr>
        <w:t xml:space="preserve">The findings of the study on </w:t>
      </w:r>
      <w:r>
        <w:rPr>
          <w:rFonts w:ascii="Times New Roman" w:hAnsi="Times New Roman" w:cs="Times New Roman"/>
          <w:sz w:val="24"/>
          <w:szCs w:val="24"/>
        </w:rPr>
        <w:t>how</w:t>
      </w:r>
      <w:r w:rsidRPr="00580AEA">
        <w:rPr>
          <w:rFonts w:ascii="Times New Roman" w:hAnsi="Times New Roman" w:cs="Times New Roman"/>
          <w:sz w:val="24"/>
          <w:szCs w:val="24"/>
        </w:rPr>
        <w:t xml:space="preserve"> UTME scores </w:t>
      </w:r>
      <w:r>
        <w:rPr>
          <w:rFonts w:ascii="Times New Roman" w:hAnsi="Times New Roman" w:cs="Times New Roman"/>
          <w:sz w:val="24"/>
          <w:szCs w:val="24"/>
        </w:rPr>
        <w:t>predict</w:t>
      </w:r>
      <w:r w:rsidRPr="00580AEA">
        <w:rPr>
          <w:rFonts w:ascii="Times New Roman" w:hAnsi="Times New Roman" w:cs="Times New Roman"/>
          <w:sz w:val="24"/>
          <w:szCs w:val="24"/>
        </w:rPr>
        <w:t xml:space="preserve"> the first year Cumulative Grade Point Average of </w:t>
      </w:r>
      <w:r>
        <w:rPr>
          <w:rFonts w:ascii="Times New Roman" w:hAnsi="Times New Roman" w:cs="Times New Roman"/>
          <w:sz w:val="24"/>
          <w:szCs w:val="24"/>
        </w:rPr>
        <w:t>Political Science</w:t>
      </w:r>
      <w:r w:rsidRPr="00580AEA">
        <w:rPr>
          <w:rFonts w:ascii="Times New Roman" w:hAnsi="Times New Roman" w:cs="Times New Roman"/>
          <w:sz w:val="24"/>
          <w:szCs w:val="24"/>
        </w:rPr>
        <w:t xml:space="preserve"> students in University of Jos as presented on Table </w:t>
      </w:r>
      <w:r>
        <w:rPr>
          <w:rFonts w:ascii="Times New Roman" w:hAnsi="Times New Roman" w:cs="Times New Roman"/>
          <w:sz w:val="24"/>
          <w:szCs w:val="24"/>
        </w:rPr>
        <w:t>2</w:t>
      </w:r>
      <w:r w:rsidRPr="00580AEA">
        <w:rPr>
          <w:rFonts w:ascii="Times New Roman" w:hAnsi="Times New Roman" w:cs="Times New Roman"/>
          <w:sz w:val="24"/>
          <w:szCs w:val="24"/>
        </w:rPr>
        <w:t xml:space="preserve"> shows </w:t>
      </w:r>
      <w:r>
        <w:rPr>
          <w:rFonts w:ascii="Times New Roman" w:hAnsi="Times New Roman" w:cs="Times New Roman"/>
          <w:sz w:val="24"/>
          <w:szCs w:val="24"/>
        </w:rPr>
        <w:t xml:space="preserve">there is a </w:t>
      </w:r>
      <w:r w:rsidRPr="00580AEA">
        <w:rPr>
          <w:rFonts w:ascii="Times New Roman" w:hAnsi="Times New Roman" w:cs="Times New Roman"/>
          <w:sz w:val="24"/>
          <w:szCs w:val="24"/>
        </w:rPr>
        <w:t xml:space="preserve">correlation between UTME scores and CGPA of first year </w:t>
      </w:r>
      <w:r>
        <w:rPr>
          <w:rFonts w:ascii="Times New Roman" w:hAnsi="Times New Roman" w:cs="Times New Roman"/>
          <w:sz w:val="24"/>
          <w:szCs w:val="24"/>
        </w:rPr>
        <w:t>Political Science</w:t>
      </w:r>
      <w:r w:rsidRPr="00580AEA">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Pr="00580AEA">
        <w:rPr>
          <w:rFonts w:ascii="Times New Roman" w:hAnsi="Times New Roman" w:cs="Times New Roman"/>
          <w:sz w:val="24"/>
          <w:szCs w:val="24"/>
        </w:rPr>
        <w:t xml:space="preserve">The test of hypothesis on Table </w:t>
      </w:r>
      <w:r>
        <w:rPr>
          <w:rFonts w:ascii="Times New Roman" w:hAnsi="Times New Roman" w:cs="Times New Roman"/>
          <w:sz w:val="24"/>
          <w:szCs w:val="24"/>
        </w:rPr>
        <w:t>6</w:t>
      </w:r>
      <w:r w:rsidRPr="00580AEA">
        <w:rPr>
          <w:rFonts w:ascii="Times New Roman" w:hAnsi="Times New Roman" w:cs="Times New Roman"/>
          <w:sz w:val="24"/>
          <w:szCs w:val="24"/>
        </w:rPr>
        <w:t xml:space="preserve"> further shows that students UTME scores predict their CGPA scores in </w:t>
      </w:r>
      <w:r>
        <w:rPr>
          <w:rFonts w:ascii="Times New Roman" w:hAnsi="Times New Roman" w:cs="Times New Roman"/>
          <w:sz w:val="24"/>
          <w:szCs w:val="24"/>
        </w:rPr>
        <w:lastRenderedPageBreak/>
        <w:t xml:space="preserve">Political Science </w:t>
      </w:r>
      <w:r w:rsidRPr="00580AEA">
        <w:rPr>
          <w:rFonts w:ascii="Times New Roman" w:hAnsi="Times New Roman" w:cs="Times New Roman"/>
          <w:sz w:val="24"/>
          <w:szCs w:val="24"/>
        </w:rPr>
        <w:t>Department in University of Jos.</w:t>
      </w:r>
      <w:r>
        <w:rPr>
          <w:rFonts w:ascii="Times New Roman" w:hAnsi="Times New Roman" w:cs="Times New Roman"/>
          <w:sz w:val="24"/>
          <w:szCs w:val="24"/>
        </w:rPr>
        <w:t xml:space="preserve"> The findings of this study as witnessed also mean that there is a relationship between the scores of students in both examinations (UTME and CGPA). </w:t>
      </w:r>
      <w:r w:rsidRPr="00D276D8">
        <w:rPr>
          <w:rFonts w:ascii="Times New Roman" w:hAnsi="Times New Roman" w:cs="Times New Roman"/>
          <w:sz w:val="24"/>
          <w:szCs w:val="28"/>
        </w:rPr>
        <w:t xml:space="preserve">The result of this study </w:t>
      </w:r>
      <w:r>
        <w:rPr>
          <w:rFonts w:ascii="Times New Roman" w:hAnsi="Times New Roman" w:cs="Times New Roman"/>
          <w:sz w:val="24"/>
          <w:szCs w:val="28"/>
        </w:rPr>
        <w:t xml:space="preserve">agrees with </w:t>
      </w:r>
      <w:r w:rsidRPr="00E42DFE">
        <w:rPr>
          <w:rFonts w:ascii="Times New Roman" w:eastAsia="Times New Roman" w:hAnsi="Times New Roman" w:cs="Times New Roman"/>
          <w:sz w:val="24"/>
          <w:szCs w:val="24"/>
        </w:rPr>
        <w:t xml:space="preserve">Eze (2014) </w:t>
      </w:r>
      <w:r>
        <w:rPr>
          <w:rFonts w:ascii="Times New Roman" w:eastAsia="Times New Roman" w:hAnsi="Times New Roman" w:cs="Times New Roman"/>
          <w:sz w:val="24"/>
          <w:szCs w:val="24"/>
        </w:rPr>
        <w:t xml:space="preserve">whose study reported a </w:t>
      </w:r>
      <w:r w:rsidRPr="00E42DFE">
        <w:rPr>
          <w:rFonts w:ascii="Times New Roman" w:eastAsia="Times New Roman" w:hAnsi="Times New Roman" w:cs="Times New Roman"/>
          <w:sz w:val="24"/>
          <w:szCs w:val="24"/>
        </w:rPr>
        <w:t>significant relationship between the UME scores and the FCGPA among students of the Medical Radiography and Radiological Sciences Department</w:t>
      </w:r>
      <w:r>
        <w:rPr>
          <w:rFonts w:ascii="Times New Roman" w:eastAsia="Times New Roman" w:hAnsi="Times New Roman" w:cs="Times New Roman"/>
          <w:sz w:val="24"/>
          <w:szCs w:val="24"/>
        </w:rPr>
        <w:t xml:space="preserve"> and that there</w:t>
      </w:r>
      <w:r w:rsidRPr="00E42DFE">
        <w:rPr>
          <w:rFonts w:ascii="Times New Roman" w:eastAsia="Times New Roman" w:hAnsi="Times New Roman" w:cs="Times New Roman"/>
          <w:sz w:val="24"/>
          <w:szCs w:val="24"/>
        </w:rPr>
        <w:t xml:space="preserve"> was a significant relationship (p &lt; 0.05) between the UME scores and the FCGPA of the male students</w:t>
      </w:r>
      <w:r>
        <w:rPr>
          <w:rFonts w:ascii="Times New Roman" w:eastAsia="Times New Roman" w:hAnsi="Times New Roman" w:cs="Times New Roman"/>
          <w:sz w:val="24"/>
          <w:szCs w:val="24"/>
        </w:rPr>
        <w:t xml:space="preserve">. Similarly, the finding also agrees with that of Obioma and Salau (2007) who in their study to reported that </w:t>
      </w:r>
      <w:r w:rsidRPr="00E42DFE">
        <w:rPr>
          <w:rFonts w:ascii="Times New Roman" w:eastAsia="Times New Roman" w:hAnsi="Times New Roman" w:cs="Times New Roman"/>
          <w:sz w:val="24"/>
          <w:szCs w:val="24"/>
        </w:rPr>
        <w:t>there was low but positive relationship ranging between 0.118 and 0.298 between each of the predictor variables under study.</w:t>
      </w:r>
    </w:p>
    <w:p w:rsidR="002A2542" w:rsidRPr="00E42DFE" w:rsidRDefault="002A2542" w:rsidP="002A2542">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findings of the study on how </w:t>
      </w:r>
      <w:r w:rsidRPr="00580AEA">
        <w:rPr>
          <w:rFonts w:ascii="Times New Roman" w:hAnsi="Times New Roman" w:cs="Times New Roman"/>
          <w:sz w:val="24"/>
          <w:szCs w:val="24"/>
        </w:rPr>
        <w:t xml:space="preserve">UTME scores </w:t>
      </w:r>
      <w:r>
        <w:rPr>
          <w:rFonts w:ascii="Times New Roman" w:hAnsi="Times New Roman" w:cs="Times New Roman"/>
          <w:sz w:val="24"/>
          <w:szCs w:val="24"/>
        </w:rPr>
        <w:t>predict</w:t>
      </w:r>
      <w:r w:rsidRPr="00580AEA">
        <w:rPr>
          <w:rFonts w:ascii="Times New Roman" w:hAnsi="Times New Roman" w:cs="Times New Roman"/>
          <w:sz w:val="24"/>
          <w:szCs w:val="24"/>
        </w:rPr>
        <w:t xml:space="preserve"> the first year Cumulative Grade Point Average of </w:t>
      </w:r>
      <w:r>
        <w:rPr>
          <w:rFonts w:ascii="Times New Roman" w:hAnsi="Times New Roman" w:cs="Times New Roman"/>
          <w:sz w:val="24"/>
          <w:szCs w:val="24"/>
        </w:rPr>
        <w:t xml:space="preserve">Psychology </w:t>
      </w:r>
      <w:r w:rsidRPr="00580AEA">
        <w:rPr>
          <w:rFonts w:ascii="Times New Roman" w:hAnsi="Times New Roman" w:cs="Times New Roman"/>
          <w:sz w:val="24"/>
          <w:szCs w:val="24"/>
        </w:rPr>
        <w:t xml:space="preserve">students in University of Jos as presented on Table </w:t>
      </w:r>
      <w:r>
        <w:rPr>
          <w:rFonts w:ascii="Times New Roman" w:hAnsi="Times New Roman" w:cs="Times New Roman"/>
          <w:sz w:val="24"/>
          <w:szCs w:val="24"/>
        </w:rPr>
        <w:t xml:space="preserve">3 also shows there is a </w:t>
      </w:r>
      <w:r w:rsidRPr="00580AEA">
        <w:rPr>
          <w:rFonts w:ascii="Times New Roman" w:hAnsi="Times New Roman" w:cs="Times New Roman"/>
          <w:sz w:val="24"/>
          <w:szCs w:val="24"/>
        </w:rPr>
        <w:t xml:space="preserve">correlation between UTME scores and CGPA of first year </w:t>
      </w:r>
      <w:r>
        <w:rPr>
          <w:rFonts w:ascii="Times New Roman" w:hAnsi="Times New Roman" w:cs="Times New Roman"/>
          <w:sz w:val="24"/>
          <w:szCs w:val="24"/>
        </w:rPr>
        <w:t>Psychology</w:t>
      </w:r>
      <w:r w:rsidRPr="00580AEA">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Pr="00580AEA">
        <w:rPr>
          <w:rFonts w:ascii="Times New Roman" w:hAnsi="Times New Roman" w:cs="Times New Roman"/>
          <w:sz w:val="24"/>
          <w:szCs w:val="24"/>
        </w:rPr>
        <w:t xml:space="preserve">The test of hypothesis on Table </w:t>
      </w:r>
      <w:r>
        <w:rPr>
          <w:rFonts w:ascii="Times New Roman" w:hAnsi="Times New Roman" w:cs="Times New Roman"/>
          <w:sz w:val="24"/>
          <w:szCs w:val="24"/>
        </w:rPr>
        <w:t>7</w:t>
      </w:r>
      <w:r w:rsidRPr="00580AEA">
        <w:rPr>
          <w:rFonts w:ascii="Times New Roman" w:hAnsi="Times New Roman" w:cs="Times New Roman"/>
          <w:sz w:val="24"/>
          <w:szCs w:val="24"/>
        </w:rPr>
        <w:t xml:space="preserve"> further shows that students UTME scores predict their CGPA scores in </w:t>
      </w:r>
      <w:r>
        <w:rPr>
          <w:rFonts w:ascii="Times New Roman" w:hAnsi="Times New Roman" w:cs="Times New Roman"/>
          <w:sz w:val="24"/>
          <w:szCs w:val="24"/>
        </w:rPr>
        <w:t xml:space="preserve">Psychology </w:t>
      </w:r>
      <w:r w:rsidRPr="00580AEA">
        <w:rPr>
          <w:rFonts w:ascii="Times New Roman" w:hAnsi="Times New Roman" w:cs="Times New Roman"/>
          <w:sz w:val="24"/>
          <w:szCs w:val="24"/>
        </w:rPr>
        <w:t>Department in University of Jos.</w:t>
      </w:r>
      <w:r>
        <w:rPr>
          <w:rFonts w:ascii="Times New Roman" w:hAnsi="Times New Roman" w:cs="Times New Roman"/>
          <w:sz w:val="24"/>
          <w:szCs w:val="24"/>
        </w:rPr>
        <w:t xml:space="preserve"> The findings of this study as witnessed could also mean that UTME and CGPA correlate academic achievement of students in the department of Psychology in university of Jos. </w:t>
      </w:r>
      <w:r>
        <w:rPr>
          <w:rFonts w:ascii="Times New Roman" w:hAnsi="Times New Roman" w:cs="Times New Roman"/>
          <w:sz w:val="24"/>
          <w:szCs w:val="28"/>
        </w:rPr>
        <w:t xml:space="preserve">The result of this study disagrees with </w:t>
      </w:r>
      <w:r w:rsidRPr="00E42DFE">
        <w:rPr>
          <w:rFonts w:ascii="Times New Roman" w:eastAsia="Times New Roman" w:hAnsi="Times New Roman" w:cs="Times New Roman"/>
          <w:sz w:val="24"/>
          <w:szCs w:val="24"/>
        </w:rPr>
        <w:t xml:space="preserve">Akanwa and Nkwocha (2015) </w:t>
      </w:r>
      <w:r>
        <w:rPr>
          <w:rFonts w:ascii="Times New Roman" w:eastAsia="Times New Roman" w:hAnsi="Times New Roman" w:cs="Times New Roman"/>
          <w:sz w:val="24"/>
          <w:szCs w:val="24"/>
        </w:rPr>
        <w:t xml:space="preserve">whose study reported that </w:t>
      </w:r>
      <w:r w:rsidRPr="00E42DFE">
        <w:rPr>
          <w:rFonts w:ascii="Times New Roman" w:eastAsia="Times New Roman" w:hAnsi="Times New Roman" w:cs="Times New Roman"/>
          <w:sz w:val="24"/>
          <w:szCs w:val="24"/>
        </w:rPr>
        <w:t>both JAMB</w:t>
      </w:r>
      <w:r>
        <w:rPr>
          <w:rFonts w:ascii="Times New Roman" w:eastAsia="Times New Roman" w:hAnsi="Times New Roman" w:cs="Times New Roman"/>
          <w:sz w:val="24"/>
          <w:szCs w:val="24"/>
        </w:rPr>
        <w:t>-</w:t>
      </w:r>
      <w:r w:rsidRPr="00E42DFE">
        <w:rPr>
          <w:rFonts w:ascii="Times New Roman" w:eastAsia="Times New Roman" w:hAnsi="Times New Roman" w:cs="Times New Roman"/>
          <w:sz w:val="24"/>
          <w:szCs w:val="24"/>
        </w:rPr>
        <w:t>U</w:t>
      </w:r>
      <w:r>
        <w:rPr>
          <w:rFonts w:ascii="Times New Roman" w:eastAsia="Times New Roman" w:hAnsi="Times New Roman" w:cs="Times New Roman"/>
          <w:sz w:val="24"/>
          <w:szCs w:val="24"/>
        </w:rPr>
        <w:t>T</w:t>
      </w:r>
      <w:r w:rsidRPr="00E42DFE">
        <w:rPr>
          <w:rFonts w:ascii="Times New Roman" w:eastAsia="Times New Roman" w:hAnsi="Times New Roman" w:cs="Times New Roman"/>
          <w:sz w:val="24"/>
          <w:szCs w:val="24"/>
        </w:rPr>
        <w:t xml:space="preserve">ME and Post UME did not predict performance as measured by cumulative grade point averages in the years under study.  </w:t>
      </w:r>
      <w:r>
        <w:rPr>
          <w:rFonts w:ascii="Times New Roman" w:eastAsia="Times New Roman" w:hAnsi="Times New Roman" w:cs="Times New Roman"/>
          <w:sz w:val="24"/>
          <w:szCs w:val="24"/>
        </w:rPr>
        <w:t xml:space="preserve">However, </w:t>
      </w:r>
      <w:r w:rsidRPr="00E42DFE">
        <w:rPr>
          <w:rFonts w:ascii="Times New Roman" w:eastAsia="Times New Roman" w:hAnsi="Times New Roman" w:cs="Times New Roman"/>
          <w:sz w:val="24"/>
          <w:szCs w:val="24"/>
        </w:rPr>
        <w:t xml:space="preserve">Afolabi, </w:t>
      </w:r>
      <w:r>
        <w:rPr>
          <w:rFonts w:ascii="Times New Roman" w:eastAsia="Times New Roman" w:hAnsi="Times New Roman" w:cs="Times New Roman"/>
          <w:i/>
          <w:sz w:val="24"/>
          <w:szCs w:val="24"/>
        </w:rPr>
        <w:t>et al,.</w:t>
      </w:r>
      <w:r w:rsidRPr="00E42DFE">
        <w:rPr>
          <w:rFonts w:ascii="Times New Roman" w:eastAsia="Times New Roman" w:hAnsi="Times New Roman" w:cs="Times New Roman"/>
          <w:sz w:val="24"/>
          <w:szCs w:val="24"/>
        </w:rPr>
        <w:t xml:space="preserve"> (2007) </w:t>
      </w:r>
      <w:r>
        <w:rPr>
          <w:rFonts w:ascii="Times New Roman" w:eastAsia="Times New Roman" w:hAnsi="Times New Roman" w:cs="Times New Roman"/>
          <w:sz w:val="24"/>
          <w:szCs w:val="24"/>
        </w:rPr>
        <w:t xml:space="preserve">found that, </w:t>
      </w:r>
      <w:r w:rsidRPr="00E42DFE">
        <w:rPr>
          <w:rFonts w:ascii="Times New Roman" w:eastAsia="Times New Roman" w:hAnsi="Times New Roman" w:cs="Times New Roman"/>
          <w:sz w:val="24"/>
          <w:szCs w:val="24"/>
        </w:rPr>
        <w:t xml:space="preserve">pre-degree examination result showed a strong positive correlation with O-level aggregate, 100 level CGPA and 200 level physiology scores. </w:t>
      </w:r>
      <w:r>
        <w:rPr>
          <w:rFonts w:ascii="Times New Roman" w:eastAsia="Times New Roman" w:hAnsi="Times New Roman" w:cs="Times New Roman"/>
          <w:sz w:val="24"/>
          <w:szCs w:val="24"/>
        </w:rPr>
        <w:t>The variations in the findings of these previous studies and the finding of this present study may be attributed to the locations in which these were conducted as well as the methodologies used in both studies.</w:t>
      </w:r>
    </w:p>
    <w:p w:rsidR="002A2542" w:rsidRDefault="002A2542" w:rsidP="002A2542">
      <w:pPr>
        <w:spacing w:line="360" w:lineRule="auto"/>
        <w:jc w:val="both"/>
        <w:rPr>
          <w:rFonts w:ascii="Times New Roman" w:eastAsia="Times New Roman" w:hAnsi="Times New Roman" w:cs="Times New Roman"/>
          <w:sz w:val="24"/>
          <w:szCs w:val="24"/>
        </w:rPr>
      </w:pPr>
      <w:r w:rsidRPr="00580AEA">
        <w:rPr>
          <w:rFonts w:ascii="Times New Roman" w:hAnsi="Times New Roman" w:cs="Times New Roman"/>
          <w:sz w:val="24"/>
          <w:szCs w:val="24"/>
        </w:rPr>
        <w:t xml:space="preserve">The findings of the study on </w:t>
      </w:r>
      <w:r>
        <w:rPr>
          <w:rFonts w:ascii="Times New Roman" w:hAnsi="Times New Roman" w:cs="Times New Roman"/>
          <w:sz w:val="24"/>
          <w:szCs w:val="24"/>
        </w:rPr>
        <w:t>how</w:t>
      </w:r>
      <w:r w:rsidRPr="00580AEA">
        <w:rPr>
          <w:rFonts w:ascii="Times New Roman" w:hAnsi="Times New Roman" w:cs="Times New Roman"/>
          <w:sz w:val="24"/>
          <w:szCs w:val="24"/>
        </w:rPr>
        <w:t xml:space="preserve"> UTME scores </w:t>
      </w:r>
      <w:r>
        <w:rPr>
          <w:rFonts w:ascii="Times New Roman" w:hAnsi="Times New Roman" w:cs="Times New Roman"/>
          <w:sz w:val="24"/>
          <w:szCs w:val="24"/>
        </w:rPr>
        <w:t>predict</w:t>
      </w:r>
      <w:r w:rsidRPr="00580AEA">
        <w:rPr>
          <w:rFonts w:ascii="Times New Roman" w:hAnsi="Times New Roman" w:cs="Times New Roman"/>
          <w:sz w:val="24"/>
          <w:szCs w:val="24"/>
        </w:rPr>
        <w:t xml:space="preserve"> the first year Cumulative Grade Point Average of </w:t>
      </w:r>
      <w:r>
        <w:rPr>
          <w:rFonts w:ascii="Times New Roman" w:hAnsi="Times New Roman" w:cs="Times New Roman"/>
          <w:sz w:val="24"/>
          <w:szCs w:val="24"/>
        </w:rPr>
        <w:t xml:space="preserve">Sociology </w:t>
      </w:r>
      <w:r w:rsidRPr="00580AEA">
        <w:rPr>
          <w:rFonts w:ascii="Times New Roman" w:hAnsi="Times New Roman" w:cs="Times New Roman"/>
          <w:sz w:val="24"/>
          <w:szCs w:val="24"/>
        </w:rPr>
        <w:t xml:space="preserve">students in University of Jos as presented on Table </w:t>
      </w:r>
      <w:r>
        <w:rPr>
          <w:rFonts w:ascii="Times New Roman" w:hAnsi="Times New Roman" w:cs="Times New Roman"/>
          <w:sz w:val="24"/>
          <w:szCs w:val="24"/>
        </w:rPr>
        <w:t xml:space="preserve">4 shows there is a </w:t>
      </w:r>
      <w:r w:rsidRPr="00580AEA">
        <w:rPr>
          <w:rFonts w:ascii="Times New Roman" w:hAnsi="Times New Roman" w:cs="Times New Roman"/>
          <w:sz w:val="24"/>
          <w:szCs w:val="24"/>
        </w:rPr>
        <w:t xml:space="preserve">correlation between UTME scores and CGPA of first year </w:t>
      </w:r>
      <w:r>
        <w:rPr>
          <w:rFonts w:ascii="Times New Roman" w:hAnsi="Times New Roman" w:cs="Times New Roman"/>
          <w:sz w:val="24"/>
          <w:szCs w:val="24"/>
        </w:rPr>
        <w:t>Sociology</w:t>
      </w:r>
      <w:r w:rsidRPr="00580AEA">
        <w:rPr>
          <w:rFonts w:ascii="Times New Roman" w:hAnsi="Times New Roman" w:cs="Times New Roman"/>
          <w:sz w:val="24"/>
          <w:szCs w:val="24"/>
        </w:rPr>
        <w:t xml:space="preserve"> students</w:t>
      </w:r>
      <w:r>
        <w:rPr>
          <w:rFonts w:ascii="Times New Roman" w:hAnsi="Times New Roman" w:cs="Times New Roman"/>
          <w:sz w:val="24"/>
          <w:szCs w:val="24"/>
        </w:rPr>
        <w:t>.</w:t>
      </w:r>
      <w:r w:rsidRPr="00580AEA">
        <w:rPr>
          <w:rFonts w:ascii="Times New Roman" w:hAnsi="Times New Roman" w:cs="Times New Roman"/>
          <w:sz w:val="24"/>
          <w:szCs w:val="24"/>
        </w:rPr>
        <w:t xml:space="preserve"> The test of hypothesis on Table </w:t>
      </w:r>
      <w:r>
        <w:rPr>
          <w:rFonts w:ascii="Times New Roman" w:hAnsi="Times New Roman" w:cs="Times New Roman"/>
          <w:sz w:val="24"/>
          <w:szCs w:val="24"/>
        </w:rPr>
        <w:t>8</w:t>
      </w:r>
      <w:r w:rsidRPr="00580AEA">
        <w:rPr>
          <w:rFonts w:ascii="Times New Roman" w:hAnsi="Times New Roman" w:cs="Times New Roman"/>
          <w:sz w:val="24"/>
          <w:szCs w:val="24"/>
        </w:rPr>
        <w:t xml:space="preserve"> further shows that students UTME scores predict their CGPA scores in </w:t>
      </w:r>
      <w:r>
        <w:rPr>
          <w:rFonts w:ascii="Times New Roman" w:hAnsi="Times New Roman" w:cs="Times New Roman"/>
          <w:sz w:val="24"/>
          <w:szCs w:val="24"/>
        </w:rPr>
        <w:t xml:space="preserve">Sociology </w:t>
      </w:r>
      <w:r w:rsidRPr="00580AEA">
        <w:rPr>
          <w:rFonts w:ascii="Times New Roman" w:hAnsi="Times New Roman" w:cs="Times New Roman"/>
          <w:sz w:val="24"/>
          <w:szCs w:val="24"/>
        </w:rPr>
        <w:t>Department in University of Jos.</w:t>
      </w:r>
      <w:r>
        <w:rPr>
          <w:rFonts w:ascii="Times New Roman" w:hAnsi="Times New Roman" w:cs="Times New Roman"/>
          <w:sz w:val="24"/>
          <w:szCs w:val="24"/>
        </w:rPr>
        <w:t xml:space="preserve"> The findings of this study as witnessed could also mean that students UTME correlate students CGPA scores in the department of Sociology in University of Jos. </w:t>
      </w:r>
      <w:r>
        <w:rPr>
          <w:rFonts w:ascii="Times New Roman" w:hAnsi="Times New Roman" w:cs="Times New Roman"/>
          <w:sz w:val="24"/>
          <w:szCs w:val="28"/>
        </w:rPr>
        <w:t xml:space="preserve">The result of this study disagrees with that of </w:t>
      </w:r>
      <w:r w:rsidRPr="00E42DFE">
        <w:rPr>
          <w:rFonts w:ascii="Times New Roman" w:eastAsia="Times New Roman" w:hAnsi="Times New Roman" w:cs="Times New Roman"/>
          <w:sz w:val="24"/>
          <w:szCs w:val="24"/>
        </w:rPr>
        <w:t xml:space="preserve">Eze (2014) </w:t>
      </w:r>
      <w:r>
        <w:rPr>
          <w:rFonts w:ascii="Times New Roman" w:eastAsia="Times New Roman" w:hAnsi="Times New Roman" w:cs="Times New Roman"/>
          <w:sz w:val="24"/>
          <w:szCs w:val="24"/>
        </w:rPr>
        <w:t xml:space="preserve">who found that </w:t>
      </w:r>
      <w:r w:rsidRPr="00E42DFE">
        <w:rPr>
          <w:rFonts w:ascii="Times New Roman" w:eastAsia="Times New Roman" w:hAnsi="Times New Roman" w:cs="Times New Roman"/>
          <w:sz w:val="24"/>
          <w:szCs w:val="24"/>
        </w:rPr>
        <w:t xml:space="preserve">UME score was a poor predictor of students’ final grades 3% in the Faculty of Health Sciences and </w:t>
      </w:r>
      <w:r w:rsidRPr="00E42DFE">
        <w:rPr>
          <w:rFonts w:ascii="Times New Roman" w:eastAsia="Times New Roman" w:hAnsi="Times New Roman" w:cs="Times New Roman"/>
          <w:sz w:val="24"/>
          <w:szCs w:val="24"/>
        </w:rPr>
        <w:lastRenderedPageBreak/>
        <w:t>Technology.</w:t>
      </w:r>
      <w:r>
        <w:rPr>
          <w:rFonts w:ascii="Times New Roman" w:eastAsia="Times New Roman" w:hAnsi="Times New Roman" w:cs="Times New Roman"/>
          <w:sz w:val="24"/>
          <w:szCs w:val="24"/>
        </w:rPr>
        <w:t xml:space="preserve"> The study however agrees with that which was conducted by Longe (2013)</w:t>
      </w:r>
      <w:r w:rsidRPr="00E42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found that </w:t>
      </w:r>
      <w:r w:rsidRPr="00E42DFE">
        <w:rPr>
          <w:rFonts w:ascii="Times New Roman" w:eastAsia="Times New Roman" w:hAnsi="Times New Roman" w:cs="Times New Roman"/>
          <w:sz w:val="24"/>
          <w:szCs w:val="24"/>
        </w:rPr>
        <w:t>age of the students both young and old students influence the prediction of UTME scores, PUTME scores and jointly UTME and PUTME scores on first year GPA.</w:t>
      </w:r>
    </w:p>
    <w:p w:rsidR="002A2542" w:rsidRDefault="002A2542" w:rsidP="002A2542">
      <w:pPr>
        <w:spacing w:line="360" w:lineRule="auto"/>
        <w:jc w:val="both"/>
        <w:rPr>
          <w:rFonts w:ascii="Times New Roman" w:eastAsia="Calibri" w:hAnsi="Times New Roman" w:cs="Times New Roman"/>
          <w:b/>
          <w:color w:val="000000"/>
          <w:sz w:val="24"/>
          <w:szCs w:val="24"/>
        </w:rPr>
      </w:pPr>
      <w:r w:rsidRPr="00121EF8">
        <w:rPr>
          <w:rFonts w:ascii="Times New Roman" w:eastAsia="Calibri" w:hAnsi="Times New Roman" w:cs="Times New Roman"/>
          <w:b/>
          <w:color w:val="000000"/>
          <w:sz w:val="24"/>
          <w:szCs w:val="24"/>
        </w:rPr>
        <w:t>Conclusion</w:t>
      </w:r>
    </w:p>
    <w:p w:rsidR="002A2542" w:rsidRDefault="002A2542" w:rsidP="002A2542">
      <w:pPr>
        <w:autoSpaceDE w:val="0"/>
        <w:autoSpaceDN w:val="0"/>
        <w:adjustRightInd w:val="0"/>
        <w:spacing w:after="0" w:line="360" w:lineRule="auto"/>
        <w:jc w:val="both"/>
        <w:rPr>
          <w:rFonts w:ascii="Times New Roman" w:hAnsi="Times New Roman" w:cs="Times New Roman"/>
          <w:sz w:val="24"/>
          <w:szCs w:val="24"/>
        </w:rPr>
      </w:pPr>
      <w:r w:rsidRPr="0093083E">
        <w:rPr>
          <w:rFonts w:ascii="Times New Roman" w:hAnsi="Times New Roman" w:cs="Times New Roman"/>
          <w:sz w:val="24"/>
          <w:szCs w:val="24"/>
        </w:rPr>
        <w:t>Based on the analysis and results using</w:t>
      </w:r>
      <w:r>
        <w:rPr>
          <w:rFonts w:ascii="Times New Roman" w:hAnsi="Times New Roman" w:cs="Times New Roman"/>
          <w:sz w:val="24"/>
          <w:szCs w:val="24"/>
        </w:rPr>
        <w:t xml:space="preserve"> UTME scores and CGPA scores</w:t>
      </w:r>
      <w:r w:rsidRPr="0093083E">
        <w:rPr>
          <w:rFonts w:ascii="Times New Roman" w:hAnsi="Times New Roman" w:cs="Times New Roman"/>
          <w:sz w:val="24"/>
          <w:szCs w:val="24"/>
        </w:rPr>
        <w:t xml:space="preserve"> for each </w:t>
      </w:r>
      <w:r>
        <w:rPr>
          <w:rFonts w:ascii="Times New Roman" w:hAnsi="Times New Roman" w:cs="Times New Roman"/>
          <w:sz w:val="24"/>
          <w:szCs w:val="24"/>
        </w:rPr>
        <w:t>sampled department,</w:t>
      </w:r>
      <w:r w:rsidRPr="0093083E">
        <w:rPr>
          <w:rFonts w:ascii="Times New Roman" w:hAnsi="Times New Roman" w:cs="Times New Roman"/>
          <w:sz w:val="24"/>
          <w:szCs w:val="24"/>
        </w:rPr>
        <w:t xml:space="preserve"> it is evident that</w:t>
      </w:r>
      <w:r>
        <w:rPr>
          <w:rFonts w:ascii="Times New Roman" w:hAnsi="Times New Roman" w:cs="Times New Roman"/>
          <w:sz w:val="24"/>
          <w:szCs w:val="24"/>
        </w:rPr>
        <w:t xml:space="preserve">, students </w:t>
      </w:r>
      <w:r w:rsidRPr="0093083E">
        <w:rPr>
          <w:rFonts w:ascii="Times New Roman" w:hAnsi="Times New Roman" w:cs="Times New Roman"/>
          <w:sz w:val="24"/>
          <w:szCs w:val="24"/>
        </w:rPr>
        <w:t>UTME</w:t>
      </w:r>
      <w:r>
        <w:rPr>
          <w:rFonts w:ascii="Times New Roman" w:hAnsi="Times New Roman" w:cs="Times New Roman"/>
          <w:sz w:val="24"/>
          <w:szCs w:val="24"/>
        </w:rPr>
        <w:t xml:space="preserve"> scores predict their CGPA score in the Faculty of Social Science in University of Jos, Nigeria. Based on the findings of this study, the researcher concludes that students in the University of Jos in the department (Economics, Political Science, Psychology and Sociology) were admitted based on their scores in UTME since there is correlation between their achievements. </w:t>
      </w:r>
    </w:p>
    <w:p w:rsidR="002A2542" w:rsidRDefault="002A2542" w:rsidP="002A254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Recommendation</w:t>
      </w:r>
    </w:p>
    <w:p w:rsidR="002A2542" w:rsidRDefault="002A2542" w:rsidP="002A2542">
      <w:pPr>
        <w:spacing w:line="360" w:lineRule="auto"/>
        <w:jc w:val="both"/>
        <w:rPr>
          <w:rFonts w:ascii="Times New Roman" w:hAnsi="Times New Roman" w:cs="Times New Roman"/>
          <w:sz w:val="24"/>
          <w:szCs w:val="24"/>
        </w:rPr>
      </w:pPr>
      <w:r w:rsidRPr="009E31D8">
        <w:rPr>
          <w:rFonts w:ascii="Times New Roman" w:hAnsi="Times New Roman" w:cs="Times New Roman"/>
          <w:sz w:val="24"/>
          <w:szCs w:val="24"/>
        </w:rPr>
        <w:t>Based on the findings of this study,</w:t>
      </w:r>
      <w:r>
        <w:rPr>
          <w:rFonts w:ascii="Times New Roman" w:hAnsi="Times New Roman" w:cs="Times New Roman"/>
          <w:sz w:val="24"/>
          <w:szCs w:val="24"/>
        </w:rPr>
        <w:t xml:space="preserve"> the following recommendation was</w:t>
      </w:r>
      <w:r w:rsidRPr="009E31D8">
        <w:rPr>
          <w:rFonts w:ascii="Times New Roman" w:hAnsi="Times New Roman" w:cs="Times New Roman"/>
          <w:sz w:val="24"/>
          <w:szCs w:val="24"/>
        </w:rPr>
        <w:t xml:space="preserve"> made:</w:t>
      </w:r>
    </w:p>
    <w:p w:rsidR="002A2542" w:rsidRPr="00C31B26" w:rsidRDefault="002A2542" w:rsidP="002A254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Admission of students who applied to study Economics in University of Jos should be based on their score is UTME.</w:t>
      </w:r>
    </w:p>
    <w:p w:rsidR="002A2542" w:rsidRPr="00C31B26" w:rsidRDefault="002A2542" w:rsidP="002A254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Admission of students who applied to study Political Science in University of Jos should be based on their score is UTME.</w:t>
      </w:r>
    </w:p>
    <w:p w:rsidR="002A2542" w:rsidRPr="00C31B26" w:rsidRDefault="002A2542" w:rsidP="002A254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Admission of students who applied to study Psychology in University of Jos should be based on their score is UTME.</w:t>
      </w:r>
    </w:p>
    <w:p w:rsidR="002A2542" w:rsidRPr="00C31B26" w:rsidRDefault="002A2542" w:rsidP="002A254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Admission of students who applied to study Sociology in University of Jos should be based on their score is UTME.</w:t>
      </w:r>
    </w:p>
    <w:p w:rsidR="002A2542" w:rsidRDefault="002A2542"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Default="00BC4EA1" w:rsidP="002A2542">
      <w:pPr>
        <w:spacing w:line="360" w:lineRule="auto"/>
        <w:jc w:val="both"/>
        <w:rPr>
          <w:rFonts w:ascii="Times New Roman" w:hAnsi="Times New Roman" w:cs="Times New Roman"/>
          <w:sz w:val="24"/>
          <w:szCs w:val="24"/>
        </w:rPr>
      </w:pPr>
    </w:p>
    <w:p w:rsidR="00BC4EA1" w:rsidRPr="00776967" w:rsidRDefault="00BC4EA1" w:rsidP="00BC4EA1">
      <w:pPr>
        <w:jc w:val="center"/>
        <w:rPr>
          <w:rFonts w:ascii="Times New Roman" w:hAnsi="Times New Roman" w:cs="Times New Roman"/>
          <w:b/>
          <w:sz w:val="24"/>
          <w:szCs w:val="24"/>
        </w:rPr>
      </w:pPr>
      <w:r w:rsidRPr="00776967">
        <w:rPr>
          <w:rFonts w:ascii="Times New Roman" w:hAnsi="Times New Roman" w:cs="Times New Roman"/>
          <w:b/>
          <w:sz w:val="24"/>
          <w:szCs w:val="24"/>
        </w:rPr>
        <w:t>Reference</w:t>
      </w:r>
      <w:r w:rsidR="006F5FE6">
        <w:rPr>
          <w:rFonts w:ascii="Times New Roman" w:hAnsi="Times New Roman" w:cs="Times New Roman"/>
          <w:b/>
          <w:sz w:val="24"/>
          <w:szCs w:val="24"/>
        </w:rPr>
        <w:t>s</w:t>
      </w:r>
    </w:p>
    <w:p w:rsidR="00BC4EA1" w:rsidRPr="00E42DFE" w:rsidRDefault="00BC4EA1" w:rsidP="00BC4EA1">
      <w:pPr>
        <w:spacing w:line="240" w:lineRule="auto"/>
        <w:ind w:left="720" w:right="440" w:hanging="719"/>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Adeyemo, E.O. (2008). A meta-analysis of empirical studies on the validity of UME in Nigeria.</w:t>
      </w:r>
      <w:r>
        <w:rPr>
          <w:rFonts w:ascii="Times New Roman" w:eastAsia="Times New Roman" w:hAnsi="Times New Roman" w:cs="Times New Roman"/>
          <w:sz w:val="24"/>
          <w:szCs w:val="24"/>
        </w:rPr>
        <w:t xml:space="preserve"> </w:t>
      </w:r>
      <w:r w:rsidRPr="00E42DFE">
        <w:rPr>
          <w:rFonts w:ascii="Times New Roman" w:eastAsia="Times New Roman" w:hAnsi="Times New Roman" w:cs="Times New Roman"/>
          <w:sz w:val="24"/>
          <w:szCs w:val="24"/>
        </w:rPr>
        <w:t>Ph.D thesis, Faculty of Education, Obafemi</w:t>
      </w:r>
      <w:r>
        <w:rPr>
          <w:rFonts w:ascii="Times New Roman" w:eastAsia="Times New Roman" w:hAnsi="Times New Roman" w:cs="Times New Roman"/>
          <w:sz w:val="24"/>
          <w:szCs w:val="24"/>
        </w:rPr>
        <w:t xml:space="preserve"> </w:t>
      </w:r>
      <w:r w:rsidRPr="00E42DFE">
        <w:rPr>
          <w:rFonts w:ascii="Times New Roman" w:eastAsia="Times New Roman" w:hAnsi="Times New Roman" w:cs="Times New Roman"/>
          <w:sz w:val="24"/>
          <w:szCs w:val="24"/>
        </w:rPr>
        <w:t>Awolowo University, Ile-Ife.</w:t>
      </w:r>
    </w:p>
    <w:p w:rsidR="00BC4EA1" w:rsidRPr="00E42DFE" w:rsidRDefault="00BC4EA1" w:rsidP="00BC4EA1">
      <w:pPr>
        <w:spacing w:line="240" w:lineRule="auto"/>
        <w:ind w:left="720" w:hanging="719"/>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Afolabi, A. O., Mabayoje, V.O., Togun, V.A., Oyadeji, A.S. &amp;</w:t>
      </w:r>
      <w:r>
        <w:rPr>
          <w:rFonts w:ascii="Times New Roman" w:eastAsia="Times New Roman" w:hAnsi="Times New Roman" w:cs="Times New Roman"/>
          <w:sz w:val="24"/>
          <w:szCs w:val="24"/>
        </w:rPr>
        <w:t xml:space="preserve"> </w:t>
      </w:r>
      <w:r w:rsidRPr="00E42DFE">
        <w:rPr>
          <w:rFonts w:ascii="Times New Roman" w:eastAsia="Times New Roman" w:hAnsi="Times New Roman" w:cs="Times New Roman"/>
          <w:sz w:val="24"/>
          <w:szCs w:val="24"/>
        </w:rPr>
        <w:t>Raji, Y. (2007).</w:t>
      </w:r>
      <w:r>
        <w:rPr>
          <w:rFonts w:ascii="Times New Roman" w:eastAsia="Times New Roman" w:hAnsi="Times New Roman" w:cs="Times New Roman"/>
          <w:sz w:val="24"/>
          <w:szCs w:val="24"/>
        </w:rPr>
        <w:t xml:space="preserve"> </w:t>
      </w:r>
      <w:r w:rsidRPr="00E42DFE">
        <w:rPr>
          <w:rFonts w:ascii="Times New Roman" w:eastAsia="Times New Roman" w:hAnsi="Times New Roman" w:cs="Times New Roman"/>
          <w:sz w:val="24"/>
          <w:szCs w:val="24"/>
        </w:rPr>
        <w:t xml:space="preserve">The effect of mode of entry into medical school on performance in the first two years. </w:t>
      </w:r>
      <w:r w:rsidRPr="00E42DFE">
        <w:rPr>
          <w:rFonts w:ascii="Times New Roman" w:eastAsia="Times New Roman" w:hAnsi="Times New Roman" w:cs="Times New Roman"/>
          <w:i/>
          <w:sz w:val="24"/>
          <w:szCs w:val="24"/>
        </w:rPr>
        <w:t>Journal of Medical Sciences</w:t>
      </w:r>
      <w:r w:rsidRPr="00E42DFE">
        <w:rPr>
          <w:rFonts w:ascii="Times New Roman" w:eastAsia="Times New Roman" w:hAnsi="Times New Roman" w:cs="Times New Roman"/>
          <w:sz w:val="24"/>
          <w:szCs w:val="24"/>
        </w:rPr>
        <w:t xml:space="preserve">. </w:t>
      </w:r>
      <w:r w:rsidRPr="00275952">
        <w:rPr>
          <w:rFonts w:ascii="Times New Roman" w:eastAsia="Times New Roman" w:hAnsi="Times New Roman" w:cs="Times New Roman"/>
          <w:i/>
          <w:sz w:val="24"/>
          <w:szCs w:val="24"/>
        </w:rPr>
        <w:t>7</w:t>
      </w:r>
      <w:r w:rsidRPr="00E42DFE">
        <w:rPr>
          <w:rFonts w:ascii="Times New Roman" w:eastAsia="Times New Roman" w:hAnsi="Times New Roman" w:cs="Times New Roman"/>
          <w:sz w:val="24"/>
          <w:szCs w:val="24"/>
        </w:rPr>
        <w:t>, 1021-1026.</w:t>
      </w:r>
    </w:p>
    <w:p w:rsidR="00BC4EA1" w:rsidRPr="00275952"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 xml:space="preserve">Ajaja, P.O. (2010). Three years of post UME screening: influence on science education students’ achievement in Delta State University, Abraka. </w:t>
      </w:r>
      <w:r w:rsidRPr="00E42DFE">
        <w:rPr>
          <w:rFonts w:ascii="Times New Roman" w:hAnsi="Times New Roman" w:cs="Times New Roman"/>
          <w:i/>
          <w:sz w:val="24"/>
          <w:szCs w:val="24"/>
        </w:rPr>
        <w:t>International Journal of Educational Science, 2</w:t>
      </w:r>
      <w:r w:rsidRPr="00275952">
        <w:rPr>
          <w:rFonts w:ascii="Times New Roman" w:hAnsi="Times New Roman" w:cs="Times New Roman"/>
          <w:sz w:val="24"/>
          <w:szCs w:val="24"/>
        </w:rPr>
        <w:t>(1), 29-40.</w:t>
      </w:r>
    </w:p>
    <w:p w:rsidR="00BC4EA1" w:rsidRPr="00275952"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Akanwa, U. N. &amp;</w:t>
      </w:r>
      <w:r>
        <w:rPr>
          <w:rFonts w:ascii="Times New Roman" w:eastAsia="Times New Roman" w:hAnsi="Times New Roman" w:cs="Times New Roman"/>
          <w:sz w:val="24"/>
          <w:szCs w:val="24"/>
        </w:rPr>
        <w:t xml:space="preserve"> </w:t>
      </w:r>
      <w:r w:rsidRPr="00E42DFE">
        <w:rPr>
          <w:rFonts w:ascii="Times New Roman" w:eastAsia="Times New Roman" w:hAnsi="Times New Roman" w:cs="Times New Roman"/>
          <w:sz w:val="24"/>
          <w:szCs w:val="24"/>
        </w:rPr>
        <w:t xml:space="preserve">Nkwocha, P. C. (2015). Prediction of south-eastern Nigerian students’ undergraduates scores with their UME and post-UME scores. </w:t>
      </w:r>
      <w:r w:rsidRPr="00E42DFE">
        <w:rPr>
          <w:rFonts w:ascii="Times New Roman" w:eastAsia="Times New Roman" w:hAnsi="Times New Roman" w:cs="Times New Roman"/>
          <w:i/>
          <w:sz w:val="24"/>
          <w:szCs w:val="24"/>
        </w:rPr>
        <w:t>Journal of Resear</w:t>
      </w:r>
      <w:r>
        <w:rPr>
          <w:rFonts w:ascii="Times New Roman" w:eastAsia="Times New Roman" w:hAnsi="Times New Roman" w:cs="Times New Roman"/>
          <w:i/>
          <w:sz w:val="24"/>
          <w:szCs w:val="24"/>
        </w:rPr>
        <w:t>ch and Method in Education. 5</w:t>
      </w:r>
      <w:r>
        <w:rPr>
          <w:rFonts w:ascii="Times New Roman" w:eastAsia="Times New Roman" w:hAnsi="Times New Roman" w:cs="Times New Roman"/>
          <w:sz w:val="24"/>
          <w:szCs w:val="24"/>
        </w:rPr>
        <w:t>(</w:t>
      </w:r>
      <w:r w:rsidRPr="00275952">
        <w:rPr>
          <w:rFonts w:ascii="Times New Roman" w:eastAsia="Times New Roman" w:hAnsi="Times New Roman" w:cs="Times New Roman"/>
          <w:sz w:val="24"/>
          <w:szCs w:val="24"/>
        </w:rPr>
        <w:t>1), 36-39.</w:t>
      </w:r>
    </w:p>
    <w:p w:rsidR="00BC4EA1" w:rsidRPr="00F63965"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Butcher, J.N; Perry, J</w:t>
      </w:r>
      <w:r>
        <w:rPr>
          <w:rFonts w:ascii="Times New Roman" w:hAnsi="Times New Roman" w:cs="Times New Roman"/>
          <w:sz w:val="24"/>
          <w:szCs w:val="24"/>
        </w:rPr>
        <w:t xml:space="preserve">. </w:t>
      </w:r>
      <w:r w:rsidRPr="00E42DFE">
        <w:rPr>
          <w:rFonts w:ascii="Times New Roman" w:hAnsi="Times New Roman" w:cs="Times New Roman"/>
          <w:sz w:val="24"/>
          <w:szCs w:val="24"/>
        </w:rPr>
        <w:t>&amp; Hahn, J. (2004).</w:t>
      </w:r>
      <w:r>
        <w:rPr>
          <w:rFonts w:ascii="Times New Roman" w:hAnsi="Times New Roman" w:cs="Times New Roman"/>
          <w:sz w:val="24"/>
          <w:szCs w:val="24"/>
        </w:rPr>
        <w:t xml:space="preserve"> </w:t>
      </w:r>
      <w:r w:rsidRPr="00E42DFE">
        <w:rPr>
          <w:rFonts w:ascii="Times New Roman" w:hAnsi="Times New Roman" w:cs="Times New Roman"/>
          <w:sz w:val="24"/>
          <w:szCs w:val="24"/>
        </w:rPr>
        <w:t>Computers in clinical assessment. Historical developments, present status and future challenges. Ed</w:t>
      </w:r>
      <w:r>
        <w:rPr>
          <w:rFonts w:ascii="Times New Roman" w:hAnsi="Times New Roman" w:cs="Times New Roman"/>
          <w:sz w:val="24"/>
          <w:szCs w:val="24"/>
        </w:rPr>
        <w:t>ucational Technology &amp; Society.</w:t>
      </w:r>
      <w:r w:rsidRPr="00E42DFE">
        <w:rPr>
          <w:rFonts w:ascii="Times New Roman" w:eastAsia="Times New Roman" w:hAnsi="Times New Roman" w:cs="Times New Roman"/>
          <w:i/>
          <w:sz w:val="24"/>
          <w:szCs w:val="24"/>
        </w:rPr>
        <w:t>.</w:t>
      </w:r>
    </w:p>
    <w:p w:rsidR="00BC4EA1" w:rsidRPr="00A65AB0" w:rsidRDefault="00BC4EA1" w:rsidP="00BC4EA1">
      <w:pPr>
        <w:spacing w:before="240" w:line="240" w:lineRule="auto"/>
        <w:jc w:val="both"/>
        <w:rPr>
          <w:rFonts w:ascii="Times New Roman" w:hAnsi="Times New Roman" w:cs="Times New Roman"/>
          <w:i/>
          <w:sz w:val="24"/>
          <w:szCs w:val="24"/>
        </w:rPr>
      </w:pPr>
      <w:r w:rsidRPr="00E42DFE">
        <w:rPr>
          <w:rFonts w:ascii="Times New Roman" w:hAnsi="Times New Roman" w:cs="Times New Roman"/>
          <w:sz w:val="24"/>
          <w:szCs w:val="24"/>
        </w:rPr>
        <w:t xml:space="preserve">Ebiri, K. (2010). Obasanjo says PUTME should be the basis for admission in universities. </w:t>
      </w:r>
      <w:r w:rsidRPr="00A65AB0">
        <w:rPr>
          <w:rFonts w:ascii="Times New Roman" w:hAnsi="Times New Roman" w:cs="Times New Roman"/>
          <w:i/>
          <w:sz w:val="24"/>
          <w:szCs w:val="24"/>
        </w:rPr>
        <w:tab/>
        <w:t>Guardian, April 13, p.49.</w:t>
      </w:r>
    </w:p>
    <w:p w:rsidR="00BC4EA1" w:rsidRPr="00E42DFE"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 xml:space="preserve">Emaikwu, S.O. (2015). Predictive validity of unified tertiary matriculation examination (UTME) on post unified tertiary matriculation examination scores in Nigeria. </w:t>
      </w:r>
      <w:r w:rsidRPr="00A65AB0">
        <w:rPr>
          <w:rFonts w:ascii="Times New Roman" w:hAnsi="Times New Roman" w:cs="Times New Roman"/>
          <w:i/>
          <w:sz w:val="24"/>
          <w:szCs w:val="24"/>
        </w:rPr>
        <w:t>Asia Pacific Journal of Research, 1</w:t>
      </w:r>
      <w:r w:rsidRPr="00E42DFE">
        <w:rPr>
          <w:rFonts w:ascii="Times New Roman" w:hAnsi="Times New Roman" w:cs="Times New Roman"/>
          <w:sz w:val="24"/>
          <w:szCs w:val="24"/>
        </w:rPr>
        <w:t>(26), 54-64.</w:t>
      </w:r>
    </w:p>
    <w:p w:rsidR="00BC4EA1" w:rsidRPr="00E42DFE"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Eze, E.C (2014) University matriculation examination as a predicto</w:t>
      </w:r>
      <w:r>
        <w:rPr>
          <w:rFonts w:ascii="Times New Roman" w:eastAsia="Times New Roman" w:hAnsi="Times New Roman" w:cs="Times New Roman"/>
          <w:sz w:val="24"/>
          <w:szCs w:val="24"/>
        </w:rPr>
        <w:t xml:space="preserve">r of students’ final grades in </w:t>
      </w:r>
      <w:r w:rsidRPr="00E42DFE">
        <w:rPr>
          <w:rFonts w:ascii="Times New Roman" w:eastAsia="Times New Roman" w:hAnsi="Times New Roman" w:cs="Times New Roman"/>
          <w:sz w:val="24"/>
          <w:szCs w:val="24"/>
        </w:rPr>
        <w:t>the faculty of health sciences and technology of Un</w:t>
      </w:r>
      <w:r>
        <w:rPr>
          <w:rFonts w:ascii="Times New Roman" w:eastAsia="Times New Roman" w:hAnsi="Times New Roman" w:cs="Times New Roman"/>
          <w:sz w:val="24"/>
          <w:szCs w:val="24"/>
        </w:rPr>
        <w:t xml:space="preserve">iversity of Nigeria, Nsukka. </w:t>
      </w:r>
      <w:r w:rsidRPr="00E42DFE">
        <w:rPr>
          <w:rFonts w:ascii="Times New Roman" w:eastAsia="Times New Roman" w:hAnsi="Times New Roman" w:cs="Times New Roman"/>
          <w:sz w:val="24"/>
          <w:szCs w:val="24"/>
        </w:rPr>
        <w:t>Unpublished M.Sc dissertation.</w:t>
      </w:r>
    </w:p>
    <w:p w:rsidR="00BC4EA1" w:rsidRPr="00E42DFE"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Gbore, L.O. (2006). Cognitive entry characteristics, study habits</w:t>
      </w:r>
      <w:r>
        <w:rPr>
          <w:rFonts w:ascii="Times New Roman" w:hAnsi="Times New Roman" w:cs="Times New Roman"/>
          <w:sz w:val="24"/>
          <w:szCs w:val="24"/>
        </w:rPr>
        <w:t xml:space="preserve"> and self-concept as predictors</w:t>
      </w:r>
      <w:r w:rsidRPr="00E42DFE">
        <w:rPr>
          <w:rFonts w:ascii="Times New Roman" w:hAnsi="Times New Roman" w:cs="Times New Roman"/>
          <w:sz w:val="24"/>
          <w:szCs w:val="24"/>
        </w:rPr>
        <w:t xml:space="preserve"> of academic performance of university undergradu</w:t>
      </w:r>
      <w:r>
        <w:rPr>
          <w:rFonts w:ascii="Times New Roman" w:hAnsi="Times New Roman" w:cs="Times New Roman"/>
          <w:sz w:val="24"/>
          <w:szCs w:val="24"/>
        </w:rPr>
        <w:t xml:space="preserve">ates in South-West of Nigeria, </w:t>
      </w:r>
      <w:r w:rsidRPr="00E42DFE">
        <w:rPr>
          <w:rFonts w:ascii="Times New Roman" w:hAnsi="Times New Roman" w:cs="Times New Roman"/>
          <w:sz w:val="24"/>
          <w:szCs w:val="24"/>
        </w:rPr>
        <w:t>Doctoral dissertation, University of Ado-Ekiti, Nigeria.</w:t>
      </w:r>
    </w:p>
    <w:p w:rsidR="00BC4EA1" w:rsidRPr="00E42DFE"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Hundu, W.T. (2010). Effect of post-joint admission and matriculation board screening test on academic performance of undergraduate students in Nigerian universities.An undergraduate project of the Federal University of Technology Yola, Adamawa State.</w:t>
      </w:r>
    </w:p>
    <w:p w:rsidR="00BC4EA1" w:rsidRPr="00E42DFE"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Longe, B.O. (2013). UTME, PUTME and socio-demographic variables as predictors of year one students’ performance in public universities in Edo State.Unpublished Doctoral Dissertation, University of Benin, Nigeria.</w:t>
      </w:r>
    </w:p>
    <w:p w:rsidR="00BC4EA1" w:rsidRPr="00E42DFE"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 xml:space="preserve">Obioma, G. </w:t>
      </w:r>
      <w:r>
        <w:rPr>
          <w:rFonts w:ascii="Times New Roman" w:eastAsia="Times New Roman" w:hAnsi="Times New Roman" w:cs="Times New Roman"/>
          <w:sz w:val="24"/>
          <w:szCs w:val="24"/>
        </w:rPr>
        <w:t xml:space="preserve">&amp; </w:t>
      </w:r>
      <w:r w:rsidRPr="00E42DFE">
        <w:rPr>
          <w:rFonts w:ascii="Times New Roman" w:eastAsia="Times New Roman" w:hAnsi="Times New Roman" w:cs="Times New Roman"/>
          <w:sz w:val="24"/>
          <w:szCs w:val="24"/>
        </w:rPr>
        <w:t xml:space="preserve">Salau, M. (2007). The predictive validity of public examinations: A case study of Nigeria. </w:t>
      </w:r>
      <w:r w:rsidRPr="00E42DFE">
        <w:rPr>
          <w:rFonts w:ascii="Times New Roman" w:eastAsia="Times New Roman" w:hAnsi="Times New Roman" w:cs="Times New Roman"/>
          <w:i/>
          <w:sz w:val="24"/>
          <w:szCs w:val="24"/>
        </w:rPr>
        <w:t>A paper presented at the 33rd Annual Conference of Internat</w:t>
      </w:r>
      <w:r>
        <w:rPr>
          <w:rFonts w:ascii="Times New Roman" w:eastAsia="Times New Roman" w:hAnsi="Times New Roman" w:cs="Times New Roman"/>
          <w:i/>
          <w:sz w:val="24"/>
          <w:szCs w:val="24"/>
        </w:rPr>
        <w:t xml:space="preserve">ional Association </w:t>
      </w:r>
      <w:r w:rsidRPr="00E42DFE">
        <w:rPr>
          <w:rFonts w:ascii="Times New Roman" w:eastAsia="Times New Roman" w:hAnsi="Times New Roman" w:cs="Times New Roman"/>
          <w:i/>
          <w:sz w:val="24"/>
          <w:szCs w:val="24"/>
        </w:rPr>
        <w:t xml:space="preserve">for Educational Assessment (IAEA) </w:t>
      </w:r>
      <w:r w:rsidRPr="00E42DFE">
        <w:rPr>
          <w:rFonts w:ascii="Times New Roman" w:eastAsia="Times New Roman" w:hAnsi="Times New Roman" w:cs="Times New Roman"/>
          <w:sz w:val="24"/>
          <w:szCs w:val="24"/>
        </w:rPr>
        <w:t>held in Baku, Azerbaijan, 16-21September 2007.</w:t>
      </w:r>
    </w:p>
    <w:p w:rsidR="00BC4EA1" w:rsidRPr="00E42DFE" w:rsidRDefault="00BC4EA1" w:rsidP="00BC4EA1">
      <w:pPr>
        <w:spacing w:line="240" w:lineRule="auto"/>
        <w:ind w:left="720" w:right="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lastRenderedPageBreak/>
        <w:t>Okeke, O.A (2016). Students’ age and institutional ownership as moderators of the predictive validity of Unified Tertiary Matriculation Exami</w:t>
      </w:r>
      <w:r>
        <w:rPr>
          <w:rFonts w:ascii="Times New Roman" w:eastAsia="Times New Roman" w:hAnsi="Times New Roman" w:cs="Times New Roman"/>
          <w:sz w:val="24"/>
          <w:szCs w:val="24"/>
        </w:rPr>
        <w:t xml:space="preserve">nation (UTME) and Post-Unified </w:t>
      </w:r>
      <w:r w:rsidRPr="00E42DFE">
        <w:rPr>
          <w:rFonts w:ascii="Times New Roman" w:eastAsia="Times New Roman" w:hAnsi="Times New Roman" w:cs="Times New Roman"/>
          <w:sz w:val="24"/>
          <w:szCs w:val="24"/>
        </w:rPr>
        <w:t>Tertiary Matriculation Examination (PUTME).Unpublished Ph.D Thesis of University of Nigeria Nsukka.</w:t>
      </w:r>
    </w:p>
    <w:p w:rsidR="00BC4EA1" w:rsidRPr="00E42DFE"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Olugbamila, A. (2010). Campus violence on the rise.</w:t>
      </w:r>
      <w:r w:rsidRPr="00A77224">
        <w:rPr>
          <w:rFonts w:ascii="Times New Roman" w:eastAsia="Times New Roman" w:hAnsi="Times New Roman" w:cs="Times New Roman"/>
          <w:i/>
          <w:sz w:val="24"/>
          <w:szCs w:val="24"/>
        </w:rPr>
        <w:t>The Nations newspaper of 24 Feb. P.21</w:t>
      </w:r>
      <w:r w:rsidRPr="00E42DFE">
        <w:rPr>
          <w:rFonts w:ascii="Times New Roman" w:eastAsia="Times New Roman" w:hAnsi="Times New Roman" w:cs="Times New Roman"/>
          <w:sz w:val="24"/>
          <w:szCs w:val="24"/>
        </w:rPr>
        <w:t>.</w:t>
      </w:r>
    </w:p>
    <w:p w:rsidR="00BC4EA1" w:rsidRPr="00E42DFE" w:rsidRDefault="00BC4EA1" w:rsidP="00BC4EA1">
      <w:pPr>
        <w:spacing w:line="240" w:lineRule="auto"/>
        <w:ind w:left="720" w:right="44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 xml:space="preserve">Omodara, M.F. (2004). “A comparative assessment of UME and pre-degree scores as measures of academic performance among university undergraduates” </w:t>
      </w:r>
      <w:r w:rsidRPr="00E42DFE">
        <w:rPr>
          <w:rFonts w:ascii="Times New Roman" w:eastAsia="Times New Roman" w:hAnsi="Times New Roman" w:cs="Times New Roman"/>
          <w:i/>
          <w:sz w:val="24"/>
          <w:szCs w:val="24"/>
        </w:rPr>
        <w:t>IkereJournal of Education</w:t>
      </w:r>
      <w:r w:rsidRPr="00E42DFE">
        <w:rPr>
          <w:rFonts w:ascii="Times New Roman" w:eastAsia="Times New Roman" w:hAnsi="Times New Roman" w:cs="Times New Roman"/>
          <w:sz w:val="24"/>
          <w:szCs w:val="24"/>
        </w:rPr>
        <w:t xml:space="preserve">, </w:t>
      </w:r>
      <w:r w:rsidRPr="00A77224">
        <w:rPr>
          <w:rFonts w:ascii="Times New Roman" w:eastAsia="Times New Roman" w:hAnsi="Times New Roman" w:cs="Times New Roman"/>
          <w:i/>
          <w:sz w:val="24"/>
          <w:szCs w:val="24"/>
        </w:rPr>
        <w:t>6</w:t>
      </w:r>
      <w:r w:rsidRPr="00E42DFE">
        <w:rPr>
          <w:rFonts w:ascii="Times New Roman" w:eastAsia="Times New Roman" w:hAnsi="Times New Roman" w:cs="Times New Roman"/>
          <w:sz w:val="24"/>
          <w:szCs w:val="24"/>
        </w:rPr>
        <w:t>(1), 76-83.</w:t>
      </w:r>
    </w:p>
    <w:p w:rsidR="00BC4EA1" w:rsidRPr="00E42DFE" w:rsidRDefault="00BC4EA1" w:rsidP="00BC4EA1">
      <w:pPr>
        <w:spacing w:line="240" w:lineRule="auto"/>
        <w:ind w:left="720" w:right="20" w:hanging="720"/>
        <w:jc w:val="both"/>
        <w:rPr>
          <w:rFonts w:ascii="Times New Roman" w:eastAsia="Times New Roman" w:hAnsi="Times New Roman" w:cs="Times New Roman"/>
          <w:color w:val="262626"/>
          <w:sz w:val="24"/>
          <w:szCs w:val="24"/>
        </w:rPr>
      </w:pPr>
      <w:r w:rsidRPr="00E42DFE">
        <w:rPr>
          <w:rFonts w:ascii="Times New Roman" w:eastAsia="Times New Roman" w:hAnsi="Times New Roman" w:cs="Times New Roman"/>
          <w:color w:val="262626"/>
          <w:sz w:val="24"/>
          <w:szCs w:val="24"/>
        </w:rPr>
        <w:t xml:space="preserve">Osakuade, J. O. (2011). Effectiveness of university matriculation examination and post university matriculation examination on the academic performance of Nigerian undergraduate students. </w:t>
      </w:r>
      <w:r w:rsidRPr="00E42DFE">
        <w:rPr>
          <w:rFonts w:ascii="Times New Roman" w:eastAsia="Times New Roman" w:hAnsi="Times New Roman" w:cs="Times New Roman"/>
          <w:i/>
          <w:color w:val="262626"/>
          <w:sz w:val="24"/>
          <w:szCs w:val="24"/>
        </w:rPr>
        <w:t>Journal of Education and Practice, 2</w:t>
      </w:r>
      <w:r w:rsidRPr="00A77224">
        <w:rPr>
          <w:rFonts w:ascii="Times New Roman" w:eastAsia="Times New Roman" w:hAnsi="Times New Roman" w:cs="Times New Roman"/>
          <w:color w:val="262626"/>
          <w:sz w:val="24"/>
          <w:szCs w:val="24"/>
        </w:rPr>
        <w:t>(4), 59-66</w:t>
      </w:r>
      <w:r w:rsidRPr="00E42DFE">
        <w:rPr>
          <w:rFonts w:ascii="Times New Roman" w:eastAsia="Times New Roman" w:hAnsi="Times New Roman" w:cs="Times New Roman"/>
          <w:i/>
          <w:color w:val="262626"/>
          <w:sz w:val="24"/>
          <w:szCs w:val="24"/>
        </w:rPr>
        <w:t>.</w:t>
      </w:r>
    </w:p>
    <w:p w:rsidR="00BC4EA1" w:rsidRPr="00E42DFE" w:rsidRDefault="00BC4EA1" w:rsidP="00BC4EA1">
      <w:pPr>
        <w:spacing w:before="240" w:line="240" w:lineRule="auto"/>
        <w:ind w:left="720" w:hanging="720"/>
        <w:jc w:val="both"/>
        <w:rPr>
          <w:rFonts w:ascii="Times New Roman" w:hAnsi="Times New Roman" w:cs="Times New Roman"/>
          <w:sz w:val="24"/>
          <w:szCs w:val="24"/>
        </w:rPr>
      </w:pPr>
      <w:r w:rsidRPr="00E42DFE">
        <w:rPr>
          <w:rFonts w:ascii="Times New Roman" w:hAnsi="Times New Roman" w:cs="Times New Roman"/>
          <w:sz w:val="24"/>
          <w:szCs w:val="24"/>
        </w:rPr>
        <w:t>Ossai, S. (2017).</w:t>
      </w:r>
      <w:r>
        <w:rPr>
          <w:rFonts w:ascii="Times New Roman" w:hAnsi="Times New Roman" w:cs="Times New Roman"/>
          <w:sz w:val="24"/>
          <w:szCs w:val="24"/>
        </w:rPr>
        <w:t xml:space="preserve"> </w:t>
      </w:r>
      <w:r w:rsidRPr="00E42DFE">
        <w:rPr>
          <w:rFonts w:ascii="Times New Roman" w:hAnsi="Times New Roman" w:cs="Times New Roman"/>
          <w:sz w:val="24"/>
          <w:szCs w:val="24"/>
        </w:rPr>
        <w:t>Evaluating 2015 JAMB’s Computer-Based Test (CBT), The Pointer, August 2.</w:t>
      </w:r>
    </w:p>
    <w:p w:rsidR="00BC4EA1" w:rsidRPr="00E42DFE" w:rsidRDefault="00BC4EA1" w:rsidP="00BC4EA1">
      <w:pPr>
        <w:spacing w:line="240" w:lineRule="auto"/>
        <w:ind w:left="720" w:hanging="720"/>
        <w:jc w:val="both"/>
        <w:rPr>
          <w:rFonts w:ascii="Times New Roman" w:eastAsia="Times New Roman" w:hAnsi="Times New Roman" w:cs="Times New Roman"/>
          <w:sz w:val="24"/>
          <w:szCs w:val="24"/>
        </w:rPr>
      </w:pPr>
      <w:r w:rsidRPr="00E42DFE">
        <w:rPr>
          <w:rFonts w:ascii="Times New Roman" w:eastAsia="Times New Roman" w:hAnsi="Times New Roman" w:cs="Times New Roman"/>
          <w:sz w:val="24"/>
          <w:szCs w:val="24"/>
        </w:rPr>
        <w:t>Ukwuije, R.P.I. (2012) “Educational assessment: A sine qua non for quality education” 83</w:t>
      </w:r>
      <w:r w:rsidRPr="00E42DFE">
        <w:rPr>
          <w:rFonts w:ascii="Times New Roman" w:eastAsia="Times New Roman" w:hAnsi="Times New Roman" w:cs="Times New Roman"/>
          <w:sz w:val="24"/>
          <w:szCs w:val="24"/>
          <w:vertAlign w:val="superscript"/>
        </w:rPr>
        <w:t>rd</w:t>
      </w:r>
      <w:r w:rsidRPr="00E42DFE">
        <w:rPr>
          <w:rFonts w:ascii="Times New Roman" w:eastAsia="Times New Roman" w:hAnsi="Times New Roman" w:cs="Times New Roman"/>
          <w:sz w:val="24"/>
          <w:szCs w:val="24"/>
        </w:rPr>
        <w:t>edition of the inaugural lecture series at University of Port Harcourt.</w:t>
      </w:r>
    </w:p>
    <w:p w:rsidR="00BC4EA1" w:rsidRPr="004132EE" w:rsidRDefault="005B76D4" w:rsidP="00BC4EA1">
      <w:pPr>
        <w:spacing w:line="240" w:lineRule="auto"/>
        <w:ind w:left="720" w:hanging="720"/>
        <w:jc w:val="both"/>
        <w:rPr>
          <w:rFonts w:ascii="Times New Roman" w:eastAsia="Times New Roman" w:hAnsi="Times New Roman" w:cs="Times New Roman"/>
          <w:sz w:val="24"/>
          <w:szCs w:val="24"/>
        </w:rPr>
      </w:pPr>
      <w:hyperlink r:id="rId9" w:history="1">
        <w:r w:rsidR="00BC4EA1" w:rsidRPr="004132EE">
          <w:rPr>
            <w:rStyle w:val="Hyperlink"/>
            <w:rFonts w:ascii="Times New Roman" w:hAnsi="Times New Roman" w:cs="Times New Roman"/>
            <w:sz w:val="24"/>
            <w:szCs w:val="24"/>
          </w:rPr>
          <w:t>www.dictionary.com/browse/prediction</w:t>
        </w:r>
      </w:hyperlink>
    </w:p>
    <w:p w:rsidR="00BC4EA1" w:rsidRDefault="00BC4EA1" w:rsidP="002A2542">
      <w:pPr>
        <w:spacing w:line="360" w:lineRule="auto"/>
        <w:jc w:val="both"/>
        <w:rPr>
          <w:rFonts w:ascii="Times New Roman" w:hAnsi="Times New Roman" w:cs="Times New Roman"/>
          <w:sz w:val="24"/>
          <w:szCs w:val="24"/>
        </w:rPr>
      </w:pPr>
    </w:p>
    <w:p w:rsidR="002A2542" w:rsidRPr="0095323E" w:rsidRDefault="002A2542" w:rsidP="002A2542">
      <w:pPr>
        <w:spacing w:line="360" w:lineRule="auto"/>
        <w:jc w:val="both"/>
        <w:rPr>
          <w:rFonts w:ascii="Times New Roman" w:hAnsi="Times New Roman" w:cs="Times New Roman"/>
          <w:b/>
          <w:sz w:val="24"/>
          <w:szCs w:val="24"/>
        </w:rPr>
      </w:pPr>
    </w:p>
    <w:sectPr w:rsidR="002A2542" w:rsidRPr="00953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D4" w:rsidRDefault="005B76D4" w:rsidP="00DE4E0C">
      <w:pPr>
        <w:spacing w:after="0" w:line="240" w:lineRule="auto"/>
      </w:pPr>
      <w:r>
        <w:separator/>
      </w:r>
    </w:p>
  </w:endnote>
  <w:endnote w:type="continuationSeparator" w:id="0">
    <w:p w:rsidR="005B76D4" w:rsidRDefault="005B76D4" w:rsidP="00DE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D4" w:rsidRDefault="005B76D4" w:rsidP="00DE4E0C">
      <w:pPr>
        <w:spacing w:after="0" w:line="240" w:lineRule="auto"/>
      </w:pPr>
      <w:r>
        <w:separator/>
      </w:r>
    </w:p>
  </w:footnote>
  <w:footnote w:type="continuationSeparator" w:id="0">
    <w:p w:rsidR="005B76D4" w:rsidRDefault="005B76D4" w:rsidP="00DE4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144"/>
    <w:multiLevelType w:val="hybridMultilevel"/>
    <w:tmpl w:val="6CB27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D39EA"/>
    <w:multiLevelType w:val="hybridMultilevel"/>
    <w:tmpl w:val="8988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C54CC"/>
    <w:multiLevelType w:val="hybridMultilevel"/>
    <w:tmpl w:val="D96C881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6FDE68BF"/>
    <w:multiLevelType w:val="hybridMultilevel"/>
    <w:tmpl w:val="FBB2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C8"/>
    <w:rsid w:val="00170A80"/>
    <w:rsid w:val="002A2542"/>
    <w:rsid w:val="002C10F7"/>
    <w:rsid w:val="00507276"/>
    <w:rsid w:val="005B76D4"/>
    <w:rsid w:val="006544FC"/>
    <w:rsid w:val="006F5FE6"/>
    <w:rsid w:val="008610BD"/>
    <w:rsid w:val="00904DD0"/>
    <w:rsid w:val="0095323E"/>
    <w:rsid w:val="00973CEA"/>
    <w:rsid w:val="00A05C81"/>
    <w:rsid w:val="00A61526"/>
    <w:rsid w:val="00AA0FC8"/>
    <w:rsid w:val="00BC4EA1"/>
    <w:rsid w:val="00D044C8"/>
    <w:rsid w:val="00DE4E0C"/>
    <w:rsid w:val="00E2239A"/>
    <w:rsid w:val="00E90346"/>
    <w:rsid w:val="00EE1134"/>
    <w:rsid w:val="00F9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C8"/>
    <w:pPr>
      <w:ind w:left="720"/>
      <w:contextualSpacing/>
    </w:pPr>
  </w:style>
  <w:style w:type="character" w:styleId="Hyperlink">
    <w:name w:val="Hyperlink"/>
    <w:basedOn w:val="DefaultParagraphFont"/>
    <w:uiPriority w:val="99"/>
    <w:unhideWhenUsed/>
    <w:rsid w:val="00AA0FC8"/>
    <w:rPr>
      <w:color w:val="0563C1" w:themeColor="hyperlink"/>
      <w:u w:val="single"/>
    </w:rPr>
  </w:style>
  <w:style w:type="paragraph" w:styleId="NoSpacing">
    <w:name w:val="No Spacing"/>
    <w:uiPriority w:val="1"/>
    <w:qFormat/>
    <w:rsid w:val="00AA0FC8"/>
    <w:pPr>
      <w:spacing w:after="0" w:line="240" w:lineRule="auto"/>
    </w:pPr>
  </w:style>
  <w:style w:type="table" w:styleId="TableGrid">
    <w:name w:val="Table Grid"/>
    <w:basedOn w:val="TableNormal"/>
    <w:uiPriority w:val="59"/>
    <w:rsid w:val="002A2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4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C"/>
  </w:style>
  <w:style w:type="paragraph" w:styleId="Footer">
    <w:name w:val="footer"/>
    <w:basedOn w:val="Normal"/>
    <w:link w:val="FooterChar"/>
    <w:uiPriority w:val="99"/>
    <w:unhideWhenUsed/>
    <w:rsid w:val="00DE4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C8"/>
    <w:pPr>
      <w:ind w:left="720"/>
      <w:contextualSpacing/>
    </w:pPr>
  </w:style>
  <w:style w:type="character" w:styleId="Hyperlink">
    <w:name w:val="Hyperlink"/>
    <w:basedOn w:val="DefaultParagraphFont"/>
    <w:uiPriority w:val="99"/>
    <w:unhideWhenUsed/>
    <w:rsid w:val="00AA0FC8"/>
    <w:rPr>
      <w:color w:val="0563C1" w:themeColor="hyperlink"/>
      <w:u w:val="single"/>
    </w:rPr>
  </w:style>
  <w:style w:type="paragraph" w:styleId="NoSpacing">
    <w:name w:val="No Spacing"/>
    <w:uiPriority w:val="1"/>
    <w:qFormat/>
    <w:rsid w:val="00AA0FC8"/>
    <w:pPr>
      <w:spacing w:after="0" w:line="240" w:lineRule="auto"/>
    </w:pPr>
  </w:style>
  <w:style w:type="table" w:styleId="TableGrid">
    <w:name w:val="Table Grid"/>
    <w:basedOn w:val="TableNormal"/>
    <w:uiPriority w:val="59"/>
    <w:rsid w:val="002A2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4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C"/>
  </w:style>
  <w:style w:type="paragraph" w:styleId="Footer">
    <w:name w:val="footer"/>
    <w:basedOn w:val="Normal"/>
    <w:link w:val="FooterChar"/>
    <w:uiPriority w:val="99"/>
    <w:unhideWhenUsed/>
    <w:rsid w:val="00DE4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predi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ctionary.com/browse/pre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NCJ</cp:lastModifiedBy>
  <cp:revision>6</cp:revision>
  <dcterms:created xsi:type="dcterms:W3CDTF">2021-09-20T17:43:00Z</dcterms:created>
  <dcterms:modified xsi:type="dcterms:W3CDTF">2021-09-23T20:07:00Z</dcterms:modified>
</cp:coreProperties>
</file>